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r>
        <w:rPr>
          <w:rFonts w:ascii="Arial Gras" w:hAnsi="Arial Gras" w:cs="Arial"/>
          <w:b/>
          <w:smallCaps/>
          <w:color w:val="FFFFFF"/>
          <w:spacing w:val="80"/>
          <w:sz w:val="28"/>
          <w:szCs w:val="28"/>
        </w:rPr>
        <w:t>Département de Haute-Savoie</w:t>
      </w: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r>
        <w:rPr>
          <w:rFonts w:ascii="Arial Gras" w:hAnsi="Arial Gras" w:cs="Arial"/>
          <w:b/>
          <w:smallCaps/>
          <w:color w:val="FFFFFF"/>
          <w:spacing w:val="80"/>
          <w:sz w:val="28"/>
          <w:szCs w:val="28"/>
        </w:rPr>
        <w:t>Commune de VALLORCINE</w:t>
      </w: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B3B3B3"/>
        <w:ind w:left="23" w:right="-28"/>
        <w:jc w:val="right"/>
        <w:rPr>
          <w:rFonts w:ascii="Arial Gras" w:hAnsi="Arial Gras" w:cs="Arial"/>
          <w:b/>
          <w:smallCaps/>
          <w:color w:val="FFFFFF"/>
          <w:spacing w:val="80"/>
          <w:sz w:val="28"/>
          <w:szCs w:val="28"/>
        </w:rPr>
      </w:pPr>
      <w:r>
        <w:rPr>
          <w:rFonts w:ascii="Arial Gras" w:hAnsi="Arial Gras" w:cs="Arial"/>
          <w:b/>
          <w:smallCaps/>
          <w:color w:val="FFFFFF"/>
          <w:spacing w:val="80"/>
          <w:sz w:val="28"/>
          <w:szCs w:val="28"/>
        </w:rPr>
        <w:t>Elaboration du plan local d’urbanisme</w:t>
      </w:r>
    </w:p>
    <w:p w:rsidR="00487BDA" w:rsidRDefault="003C7BC7">
      <w:pPr>
        <w:pStyle w:val="Normal06"/>
        <w:widowControl/>
        <w:pBdr>
          <w:top w:val="single" w:sz="4" w:space="1" w:color="FFFFFF"/>
          <w:left w:val="single" w:sz="4" w:space="4" w:color="FFFFFF"/>
        </w:pBdr>
        <w:shd w:val="clear" w:color="auto" w:fill="B3B3B3"/>
        <w:ind w:left="23" w:right="-28"/>
        <w:jc w:val="right"/>
        <w:rPr>
          <w:rFonts w:ascii="Arial Gras" w:hAnsi="Arial Gras" w:cs="Arial"/>
          <w:b/>
          <w:smallCaps/>
          <w:color w:val="FFFFFF"/>
          <w:spacing w:val="80"/>
          <w:sz w:val="28"/>
          <w:szCs w:val="28"/>
        </w:rPr>
      </w:pPr>
      <w:r>
        <w:rPr>
          <w:noProof/>
        </w:rPr>
        <w:drawing>
          <wp:inline distT="0" distB="0" distL="0" distR="0">
            <wp:extent cx="2032000" cy="934720"/>
            <wp:effectExtent l="0" t="0" r="0" b="0"/>
            <wp:docPr id="1" name="Image 1" descr="logo V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VLC"/>
                    <pic:cNvPicPr>
                      <a:picLocks noChangeAspect="1" noChangeArrowheads="1"/>
                    </pic:cNvPicPr>
                  </pic:nvPicPr>
                  <pic:blipFill>
                    <a:blip r:embed="rId7"/>
                    <a:stretch>
                      <a:fillRect/>
                    </a:stretch>
                  </pic:blipFill>
                  <pic:spPr bwMode="auto">
                    <a:xfrm>
                      <a:off x="0" y="0"/>
                      <a:ext cx="2032000" cy="934720"/>
                    </a:xfrm>
                    <a:prstGeom prst="rect">
                      <a:avLst/>
                    </a:prstGeom>
                  </pic:spPr>
                </pic:pic>
              </a:graphicData>
            </a:graphic>
          </wp:inline>
        </w:drawing>
      </w: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r>
        <w:rPr>
          <w:rFonts w:ascii="Arial Gras" w:hAnsi="Arial Gras" w:cs="Arial"/>
          <w:b/>
          <w:smallCaps/>
          <w:color w:val="FFFFFF"/>
          <w:spacing w:val="80"/>
          <w:sz w:val="28"/>
          <w:szCs w:val="28"/>
        </w:rPr>
        <w:t xml:space="preserve">        </w:t>
      </w: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B3B3B3"/>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r>
        <w:rPr>
          <w:rFonts w:ascii="Arial Gras" w:hAnsi="Arial Gras" w:cs="Arial"/>
          <w:b/>
          <w:smallCaps/>
          <w:color w:val="FFFFFF"/>
          <w:spacing w:val="80"/>
          <w:sz w:val="28"/>
          <w:szCs w:val="28"/>
        </w:rPr>
        <w:t>Règlement écrit</w:t>
      </w: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i/>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i/>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i/>
          <w:smallCaps/>
          <w:color w:val="FFFFFF"/>
          <w:spacing w:val="80"/>
          <w:sz w:val="28"/>
          <w:szCs w:val="28"/>
        </w:rPr>
      </w:pPr>
      <w:r>
        <w:rPr>
          <w:rFonts w:ascii="Arial Gras" w:hAnsi="Arial Gras" w:cs="Arial"/>
          <w:b/>
          <w:i/>
          <w:smallCaps/>
          <w:color w:val="FFFFFF"/>
          <w:spacing w:val="80"/>
          <w:sz w:val="28"/>
          <w:szCs w:val="28"/>
        </w:rPr>
        <w:t xml:space="preserve">Pièce n°3 </w:t>
      </w:r>
    </w:p>
    <w:p w:rsidR="00487BDA" w:rsidRDefault="00487BDA">
      <w:pPr>
        <w:pStyle w:val="Normal06"/>
        <w:widowControl/>
        <w:pBdr>
          <w:top w:val="single" w:sz="4" w:space="1" w:color="FFFFFF"/>
          <w:left w:val="single" w:sz="4" w:space="4" w:color="FFFFFF"/>
        </w:pBdr>
        <w:shd w:val="clear" w:color="auto" w:fill="1B94A0"/>
        <w:spacing w:after="0"/>
        <w:ind w:left="23" w:right="-28"/>
        <w:jc w:val="center"/>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3C7BC7">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r>
        <w:rPr>
          <w:rFonts w:ascii="Arial Gras" w:hAnsi="Arial Gras" w:cs="Arial"/>
          <w:b/>
          <w:smallCaps/>
          <w:noProof/>
          <w:color w:val="FFFFFF"/>
          <w:spacing w:val="80"/>
          <w:sz w:val="28"/>
          <w:szCs w:val="28"/>
        </w:rPr>
        <mc:AlternateContent>
          <mc:Choice Requires="wps">
            <w:drawing>
              <wp:anchor distT="0" distB="0" distL="0" distR="0" simplePos="0" relativeHeight="251654144" behindDoc="0" locked="0" layoutInCell="0" allowOverlap="1">
                <wp:simplePos x="0" y="0"/>
                <wp:positionH relativeFrom="column">
                  <wp:posOffset>153670</wp:posOffset>
                </wp:positionH>
                <wp:positionV relativeFrom="paragraph">
                  <wp:posOffset>144780</wp:posOffset>
                </wp:positionV>
                <wp:extent cx="2289175" cy="1844675"/>
                <wp:effectExtent l="0" t="635" r="1270" b="3175"/>
                <wp:wrapNone/>
                <wp:docPr id="2" name="Rectangle 1123"/>
                <wp:cNvGraphicFramePr/>
                <a:graphic xmlns:a="http://schemas.openxmlformats.org/drawingml/2006/main">
                  <a:graphicData uri="http://schemas.microsoft.com/office/word/2010/wordprocessingShape">
                    <wps:wsp>
                      <wps:cNvSpPr/>
                      <wps:spPr>
                        <a:xfrm>
                          <a:off x="0" y="0"/>
                          <a:ext cx="2288520" cy="184392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3C7BC7" w:rsidRDefault="003C7BC7">
                            <w:pPr>
                              <w:pStyle w:val="Contenudecadre"/>
                              <w:jc w:val="both"/>
                              <w:rPr>
                                <w:rFonts w:ascii="Arial" w:hAnsi="Arial" w:cs="Arial"/>
                                <w:sz w:val="22"/>
                              </w:rPr>
                            </w:pPr>
                            <w:r>
                              <w:rPr>
                                <w:rFonts w:ascii="Arial" w:hAnsi="Arial" w:cs="Arial"/>
                                <w:sz w:val="22"/>
                              </w:rPr>
                              <w:t>« Certifié conforme par le Président de la CCVCMB et annexé à la présente délibération approuvant le PLU en date du  25 février 2020."</w:t>
                            </w:r>
                          </w:p>
                          <w:p w:rsidR="003C7BC7" w:rsidRDefault="003C7BC7">
                            <w:pPr>
                              <w:pStyle w:val="Contenudecadre"/>
                              <w:jc w:val="both"/>
                              <w:rPr>
                                <w:rFonts w:ascii="Arial" w:hAnsi="Arial" w:cs="Arial"/>
                                <w:sz w:val="22"/>
                              </w:rPr>
                            </w:pPr>
                            <w:r>
                              <w:rPr>
                                <w:rFonts w:ascii="Arial" w:hAnsi="Arial" w:cs="Arial"/>
                                <w:sz w:val="22"/>
                              </w:rPr>
                              <w:t xml:space="preserve">              </w:t>
                            </w:r>
                          </w:p>
                          <w:p w:rsidR="003C7BC7" w:rsidRDefault="003C7BC7">
                            <w:pPr>
                              <w:pStyle w:val="Contenudecadre"/>
                              <w:jc w:val="both"/>
                              <w:rPr>
                                <w:rFonts w:ascii="Arial" w:hAnsi="Arial" w:cs="Arial"/>
                                <w:sz w:val="22"/>
                              </w:rPr>
                            </w:pPr>
                            <w:r>
                              <w:rPr>
                                <w:rFonts w:ascii="Arial" w:hAnsi="Arial" w:cs="Arial"/>
                                <w:sz w:val="22"/>
                              </w:rPr>
                              <w:t>Le Président, M. Eric FOURNIER</w:t>
                            </w:r>
                          </w:p>
                          <w:p w:rsidR="003C7BC7" w:rsidRDefault="003C7BC7">
                            <w:pPr>
                              <w:pStyle w:val="Contenudecadre"/>
                              <w:jc w:val="both"/>
                              <w:rPr>
                                <w:rFonts w:ascii="Arial" w:hAnsi="Arial" w:cs="Arial"/>
                                <w:sz w:val="22"/>
                              </w:rPr>
                            </w:pPr>
                          </w:p>
                          <w:p w:rsidR="003C7BC7" w:rsidRDefault="003C7BC7">
                            <w:pPr>
                              <w:pStyle w:val="Contenudecadre"/>
                              <w:jc w:val="both"/>
                              <w:rPr>
                                <w:rFonts w:ascii="Arial" w:hAnsi="Arial" w:cs="Arial"/>
                              </w:rPr>
                            </w:pPr>
                          </w:p>
                          <w:p w:rsidR="003C7BC7" w:rsidRDefault="003C7BC7">
                            <w:pPr>
                              <w:pStyle w:val="Contenudecadre"/>
                              <w:jc w:val="both"/>
                              <w:rPr>
                                <w:rFonts w:ascii="Arial" w:hAnsi="Arial" w:cs="Arial"/>
                              </w:rPr>
                            </w:pPr>
                          </w:p>
                          <w:p w:rsidR="003C7BC7" w:rsidRDefault="003C7BC7">
                            <w:pPr>
                              <w:pStyle w:val="Contenudecadre"/>
                              <w:jc w:val="both"/>
                              <w:rPr>
                                <w:rFonts w:ascii="Arial" w:hAnsi="Arial" w:cs="Arial"/>
                              </w:rPr>
                            </w:pPr>
                          </w:p>
                        </w:txbxContent>
                      </wps:txbx>
                      <wps:bodyPr anchor="t" upright="1">
                        <a:noAutofit/>
                      </wps:bodyPr>
                    </wps:wsp>
                  </a:graphicData>
                </a:graphic>
              </wp:anchor>
            </w:drawing>
          </mc:Choice>
          <mc:Fallback>
            <w:pict>
              <v:rect id="Rectangle 1123" o:spid="_x0000_s1026" style="position:absolute;left:0;text-align:left;margin-left:12.1pt;margin-top:11.4pt;width:180.25pt;height:145.2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" o:allowincell="f" stroked="f" strokeweight="0">
                <v:textbox>
                  <w:txbxContent>
                    <w:p w:rsidR="003C7BC7" w:rsidRDefault="003C7BC7">
                      <w:pPr>
                        <w:pStyle w:val="Contenudecadre"/>
                        <w:jc w:val="both"/>
                        <w:rPr>
                          <w:rFonts w:ascii="Arial" w:hAnsi="Arial" w:cs="Arial"/>
                          <w:sz w:val="22"/>
                        </w:rPr>
                      </w:pPr>
                      <w:r>
                        <w:rPr>
                          <w:rFonts w:ascii="Arial" w:hAnsi="Arial" w:cs="Arial"/>
                          <w:sz w:val="22"/>
                        </w:rPr>
                        <w:t>« Certifié conforme par le Président de la CCVCMB et annexé à la présente délibération approuvant le PLU en date du  25 février 2020."</w:t>
                      </w:r>
                    </w:p>
                    <w:p w:rsidR="003C7BC7" w:rsidRDefault="003C7BC7">
                      <w:pPr>
                        <w:pStyle w:val="Contenudecadre"/>
                        <w:jc w:val="both"/>
                        <w:rPr>
                          <w:rFonts w:ascii="Arial" w:hAnsi="Arial" w:cs="Arial"/>
                          <w:sz w:val="22"/>
                        </w:rPr>
                      </w:pPr>
                      <w:r>
                        <w:rPr>
                          <w:rFonts w:ascii="Arial" w:hAnsi="Arial" w:cs="Arial"/>
                          <w:sz w:val="22"/>
                        </w:rPr>
                        <w:t xml:space="preserve">              </w:t>
                      </w:r>
                    </w:p>
                    <w:p w:rsidR="003C7BC7" w:rsidRDefault="003C7BC7">
                      <w:pPr>
                        <w:pStyle w:val="Contenudecadre"/>
                        <w:jc w:val="both"/>
                        <w:rPr>
                          <w:rFonts w:ascii="Arial" w:hAnsi="Arial" w:cs="Arial"/>
                          <w:sz w:val="22"/>
                        </w:rPr>
                      </w:pPr>
                      <w:r>
                        <w:rPr>
                          <w:rFonts w:ascii="Arial" w:hAnsi="Arial" w:cs="Arial"/>
                          <w:sz w:val="22"/>
                        </w:rPr>
                        <w:t>Le Président, M. Eric FOURNIER</w:t>
                      </w:r>
                    </w:p>
                    <w:p w:rsidR="003C7BC7" w:rsidRDefault="003C7BC7">
                      <w:pPr>
                        <w:pStyle w:val="Contenudecadre"/>
                        <w:jc w:val="both"/>
                        <w:rPr>
                          <w:rFonts w:ascii="Arial" w:hAnsi="Arial" w:cs="Arial"/>
                          <w:sz w:val="22"/>
                        </w:rPr>
                      </w:pPr>
                    </w:p>
                    <w:p w:rsidR="003C7BC7" w:rsidRDefault="003C7BC7">
                      <w:pPr>
                        <w:pStyle w:val="Contenudecadre"/>
                        <w:jc w:val="both"/>
                        <w:rPr>
                          <w:rFonts w:ascii="Arial" w:hAnsi="Arial" w:cs="Arial"/>
                        </w:rPr>
                      </w:pPr>
                    </w:p>
                    <w:p w:rsidR="003C7BC7" w:rsidRDefault="003C7BC7">
                      <w:pPr>
                        <w:pStyle w:val="Contenudecadre"/>
                        <w:jc w:val="both"/>
                        <w:rPr>
                          <w:rFonts w:ascii="Arial" w:hAnsi="Arial" w:cs="Arial"/>
                        </w:rPr>
                      </w:pPr>
                    </w:p>
                    <w:p w:rsidR="003C7BC7" w:rsidRDefault="003C7BC7">
                      <w:pPr>
                        <w:pStyle w:val="Contenudecadre"/>
                        <w:jc w:val="both"/>
                        <w:rPr>
                          <w:rFonts w:ascii="Arial" w:hAnsi="Arial" w:cs="Arial"/>
                        </w:rPr>
                      </w:pPr>
                    </w:p>
                  </w:txbxContent>
                </v:textbox>
              </v:rect>
            </w:pict>
          </mc:Fallback>
        </mc:AlternateContent>
      </w: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4" w:color="FFFFFF"/>
        </w:pBdr>
        <w:shd w:val="clear" w:color="auto" w:fill="1B94A0"/>
        <w:spacing w:after="0"/>
        <w:ind w:left="23" w:right="-28"/>
        <w:jc w:val="right"/>
        <w:rPr>
          <w:rFonts w:ascii="Arial Gras" w:hAnsi="Arial Gras" w:cs="Arial"/>
          <w:b/>
          <w:smallCaps/>
          <w:color w:val="FFFFFF"/>
          <w:spacing w:val="80"/>
          <w:sz w:val="28"/>
          <w:szCs w:val="28"/>
        </w:rPr>
      </w:pPr>
    </w:p>
    <w:p w:rsidR="00487BDA" w:rsidRDefault="00487BDA">
      <w:pPr>
        <w:pStyle w:val="Normal06"/>
        <w:widowControl/>
        <w:pBdr>
          <w:top w:val="single" w:sz="4" w:space="1" w:color="FFFFFF"/>
          <w:left w:val="single" w:sz="4" w:space="26" w:color="FFFFFF"/>
        </w:pBdr>
        <w:shd w:val="clear" w:color="auto" w:fill="FF6066"/>
        <w:snapToGrid/>
        <w:spacing w:after="0"/>
        <w:ind w:left="23" w:right="-28"/>
        <w:jc w:val="right"/>
        <w:rPr>
          <w:rFonts w:ascii="Arial Gras" w:hAnsi="Arial Gras" w:cs="Arial"/>
          <w:b/>
          <w:smallCaps/>
          <w:color w:val="FFFFFF"/>
          <w:spacing w:val="80"/>
          <w:szCs w:val="28"/>
        </w:rPr>
      </w:pPr>
    </w:p>
    <w:p w:rsidR="00487BDA" w:rsidRDefault="003C7BC7">
      <w:pPr>
        <w:pStyle w:val="Normal06"/>
        <w:widowControl/>
        <w:pBdr>
          <w:top w:val="single" w:sz="4" w:space="1" w:color="FFFFFF"/>
          <w:left w:val="single" w:sz="4" w:space="26" w:color="FFFFFF"/>
        </w:pBdr>
        <w:shd w:val="clear" w:color="auto" w:fill="FF6066"/>
        <w:snapToGrid/>
        <w:spacing w:after="0"/>
        <w:ind w:left="23" w:right="-28"/>
        <w:jc w:val="right"/>
        <w:rPr>
          <w:rFonts w:ascii="Arial Gras" w:hAnsi="Arial Gras" w:cs="Arial"/>
          <w:b/>
          <w:smallCaps/>
          <w:spacing w:val="80"/>
          <w:sz w:val="20"/>
        </w:rPr>
        <w:sectPr w:rsidR="00487BDA">
          <w:footerReference w:type="even" r:id="rId8"/>
          <w:pgSz w:w="11906" w:h="16838"/>
          <w:pgMar w:top="1417" w:right="1417" w:bottom="1417" w:left="1417" w:header="0" w:footer="708" w:gutter="0"/>
          <w:cols w:space="720"/>
          <w:formProt w:val="0"/>
          <w:docGrid w:linePitch="360"/>
        </w:sectPr>
      </w:pPr>
      <w:r w:rsidRPr="003C7BC7">
        <w:rPr>
          <w:rFonts w:ascii="Arial Gras" w:hAnsi="Arial Gras" w:cs="Arial"/>
          <w:b/>
          <w:smallCaps/>
          <w:spacing w:val="80"/>
          <w:sz w:val="20"/>
          <w:highlight w:val="yellow"/>
        </w:rPr>
        <w:t>Février 2023</w:t>
      </w:r>
    </w:p>
    <w:p w:rsidR="00487BDA" w:rsidRDefault="003C7BC7">
      <w:pPr>
        <w:pStyle w:val="Titre1PJU"/>
        <w:shd w:val="clear" w:color="auto" w:fill="1B94A0"/>
        <w:rPr>
          <w:rFonts w:cs="Arial"/>
          <w:sz w:val="28"/>
          <w:szCs w:val="28"/>
        </w:rPr>
      </w:pPr>
      <w:bookmarkStart w:id="0" w:name="_Toc7808361"/>
      <w:r>
        <w:lastRenderedPageBreak/>
        <w:t>Sommaire</w:t>
      </w:r>
      <w:bookmarkEnd w:id="0"/>
    </w:p>
    <w:p w:rsidR="00487BDA" w:rsidRDefault="00487BDA">
      <w:pPr>
        <w:pStyle w:val="TM1"/>
        <w:tabs>
          <w:tab w:val="right" w:leader="dot" w:pos="9062"/>
        </w:tabs>
        <w:rPr>
          <w:rFonts w:ascii="Arial" w:hAnsi="Arial" w:cs="Arial"/>
          <w:bCs w:val="0"/>
          <w:color w:val="548DD4"/>
          <w:u w:val="single"/>
        </w:rPr>
      </w:pPr>
    </w:p>
    <w:sdt>
      <w:sdtPr>
        <w:id w:val="924460352"/>
        <w:docPartObj>
          <w:docPartGallery w:val="Table of Contents"/>
          <w:docPartUnique/>
        </w:docPartObj>
      </w:sdtPr>
      <w:sdtContent>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fldChar w:fldCharType="begin"/>
          </w:r>
          <w:r>
            <w:instrText>TOC \o "1-2" \h</w:instrText>
          </w:r>
          <w:r>
            <w:fldChar w:fldCharType="separate"/>
          </w:r>
          <w:r>
            <w:t>Sommaire</w:t>
          </w:r>
          <w:r>
            <w:tab/>
            <w:t>2</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1</w:t>
          </w:r>
          <w:r>
            <w:tab/>
            <w:t>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URBAINES</w:t>
          </w:r>
          <w:r>
            <w:tab/>
            <w:t>3</w:t>
          </w:r>
        </w:p>
        <w:p w:rsidR="00487BDA" w:rsidRDefault="003C7BC7">
          <w:pPr>
            <w:pStyle w:val="TM2"/>
            <w:rPr>
              <w:rFonts w:asciiTheme="minorHAnsi" w:eastAsiaTheme="minorEastAsia" w:hAnsiTheme="minorHAnsi" w:cstheme="minorBidi"/>
              <w:smallCaps w:val="0"/>
              <w:sz w:val="24"/>
              <w:szCs w:val="24"/>
            </w:rPr>
          </w:pPr>
          <w:r>
            <w:t>ZONE Ua avec secteur Uat</w:t>
          </w:r>
          <w:r>
            <w:tab/>
            <w:t>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1</w:t>
          </w:r>
          <w:r>
            <w:tab/>
            <w:t>13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URBAINES</w:t>
          </w:r>
          <w:r>
            <w:tab/>
            <w:t>13</w:t>
          </w:r>
        </w:p>
        <w:p w:rsidR="00487BDA" w:rsidRDefault="003C7BC7">
          <w:pPr>
            <w:pStyle w:val="TM2"/>
            <w:rPr>
              <w:rFonts w:asciiTheme="minorHAnsi" w:eastAsiaTheme="minorEastAsia" w:hAnsiTheme="minorHAnsi" w:cstheme="minorBidi"/>
              <w:smallCaps w:val="0"/>
              <w:sz w:val="24"/>
              <w:szCs w:val="24"/>
            </w:rPr>
          </w:pPr>
          <w:r>
            <w:t>ZONE Ub</w:t>
          </w:r>
          <w:r>
            <w:tab/>
            <w:t>13</w:t>
          </w:r>
        </w:p>
        <w:p w:rsidR="00487BDA" w:rsidRDefault="003C7BC7">
          <w:pPr>
            <w:pStyle w:val="TM2"/>
            <w:rPr>
              <w:rFonts w:asciiTheme="minorHAnsi" w:eastAsiaTheme="minorEastAsia" w:hAnsiTheme="minorHAnsi" w:cstheme="minorBidi"/>
              <w:smallCaps w:val="0"/>
              <w:sz w:val="24"/>
              <w:szCs w:val="24"/>
            </w:rPr>
          </w:pPr>
          <w:r>
            <w:t>avec secteurs Ubst et Ubst1</w:t>
          </w:r>
          <w:r>
            <w:tab/>
            <w:t>13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1</w:t>
          </w:r>
          <w:r>
            <w:tab/>
            <w:t>24</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URBAINES</w:t>
          </w:r>
          <w:r>
            <w:tab/>
            <w:t>24</w:t>
          </w:r>
        </w:p>
        <w:p w:rsidR="00487BDA" w:rsidRDefault="003C7BC7">
          <w:pPr>
            <w:pStyle w:val="TM2"/>
            <w:rPr>
              <w:rFonts w:asciiTheme="minorHAnsi" w:eastAsiaTheme="minorEastAsia" w:hAnsiTheme="minorHAnsi" w:cstheme="minorBidi"/>
              <w:smallCaps w:val="0"/>
              <w:sz w:val="24"/>
              <w:szCs w:val="24"/>
            </w:rPr>
          </w:pPr>
          <w:r>
            <w:t>ZONE Uv</w:t>
          </w:r>
          <w:r>
            <w:tab/>
            <w:t>24</w:t>
          </w:r>
        </w:p>
        <w:p w:rsidR="00487BDA" w:rsidRDefault="003C7BC7">
          <w:pPr>
            <w:pStyle w:val="TM2"/>
            <w:rPr>
              <w:rFonts w:asciiTheme="minorHAnsi" w:eastAsiaTheme="minorEastAsia" w:hAnsiTheme="minorHAnsi" w:cstheme="minorBidi"/>
              <w:smallCaps w:val="0"/>
              <w:sz w:val="24"/>
              <w:szCs w:val="24"/>
            </w:rPr>
          </w:pPr>
          <w:r>
            <w:t>avec secteurs Uvst et Uvst1</w:t>
          </w:r>
          <w:r>
            <w:tab/>
            <w:t>24</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1</w:t>
          </w:r>
          <w:r>
            <w:tab/>
            <w:t>35</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URBAINES</w:t>
          </w:r>
          <w:r>
            <w:tab/>
            <w:t>35</w:t>
          </w:r>
        </w:p>
        <w:p w:rsidR="00487BDA" w:rsidRDefault="003C7BC7">
          <w:pPr>
            <w:pStyle w:val="TM2"/>
            <w:rPr>
              <w:rFonts w:asciiTheme="minorHAnsi" w:eastAsiaTheme="minorEastAsia" w:hAnsiTheme="minorHAnsi" w:cstheme="minorBidi"/>
              <w:smallCaps w:val="0"/>
              <w:sz w:val="24"/>
              <w:szCs w:val="24"/>
            </w:rPr>
          </w:pPr>
          <w:r>
            <w:t>ZONE Ue</w:t>
          </w:r>
          <w:r>
            <w:tab/>
            <w:t>35</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1</w:t>
          </w:r>
          <w:r>
            <w:tab/>
            <w:t>42</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URBAINES</w:t>
          </w:r>
          <w:r>
            <w:tab/>
            <w:t>42</w:t>
          </w:r>
        </w:p>
        <w:p w:rsidR="00487BDA" w:rsidRDefault="003C7BC7">
          <w:pPr>
            <w:pStyle w:val="TM2"/>
            <w:rPr>
              <w:rFonts w:asciiTheme="minorHAnsi" w:eastAsiaTheme="minorEastAsia" w:hAnsiTheme="minorHAnsi" w:cstheme="minorBidi"/>
              <w:smallCaps w:val="0"/>
              <w:sz w:val="24"/>
              <w:szCs w:val="24"/>
            </w:rPr>
          </w:pPr>
          <w:r>
            <w:t>ZONE Uy</w:t>
          </w:r>
          <w:r>
            <w:tab/>
            <w:t>42</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1</w:t>
          </w:r>
          <w:r>
            <w:tab/>
            <w:t>46</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URBAINES</w:t>
          </w:r>
          <w:r>
            <w:tab/>
            <w:t>46</w:t>
          </w:r>
        </w:p>
        <w:p w:rsidR="00487BDA" w:rsidRDefault="003C7BC7">
          <w:pPr>
            <w:pStyle w:val="TM2"/>
            <w:rPr>
              <w:rFonts w:asciiTheme="minorHAnsi" w:eastAsiaTheme="minorEastAsia" w:hAnsiTheme="minorHAnsi" w:cstheme="minorBidi"/>
              <w:smallCaps w:val="0"/>
              <w:sz w:val="24"/>
              <w:szCs w:val="24"/>
            </w:rPr>
          </w:pPr>
          <w:r>
            <w:t>ZONE Ux avec secteur Ux1</w:t>
          </w:r>
          <w:r>
            <w:tab/>
            <w:t>46</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2</w:t>
          </w:r>
          <w:r>
            <w:tab/>
            <w:t>52</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A Urbaniser</w:t>
          </w:r>
          <w:r>
            <w:tab/>
            <w:t>52</w:t>
          </w:r>
        </w:p>
        <w:p w:rsidR="00487BDA" w:rsidRDefault="003C7BC7">
          <w:pPr>
            <w:pStyle w:val="TM2"/>
            <w:rPr>
              <w:rFonts w:asciiTheme="minorHAnsi" w:eastAsiaTheme="minorEastAsia" w:hAnsiTheme="minorHAnsi" w:cstheme="minorBidi"/>
              <w:smallCaps w:val="0"/>
              <w:sz w:val="24"/>
              <w:szCs w:val="24"/>
            </w:rPr>
          </w:pPr>
          <w:r>
            <w:t>ZONE AU</w:t>
          </w:r>
          <w:r>
            <w:tab/>
            <w:t>52</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3</w:t>
          </w:r>
          <w:r>
            <w:tab/>
            <w:t>54</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Agricoles</w:t>
          </w:r>
          <w:r>
            <w:tab/>
            <w:t>54</w:t>
          </w:r>
        </w:p>
        <w:p w:rsidR="00487BDA" w:rsidRDefault="003C7BC7">
          <w:pPr>
            <w:pStyle w:val="TM2"/>
            <w:rPr>
              <w:rFonts w:asciiTheme="minorHAnsi" w:eastAsiaTheme="minorEastAsia" w:hAnsiTheme="minorHAnsi" w:cstheme="minorBidi"/>
              <w:smallCaps w:val="0"/>
              <w:sz w:val="24"/>
              <w:szCs w:val="24"/>
            </w:rPr>
          </w:pPr>
          <w:r>
            <w:t>ZONE A</w:t>
          </w:r>
          <w:r>
            <w:tab/>
            <w:t>54</w:t>
          </w:r>
        </w:p>
        <w:p w:rsidR="00487BDA" w:rsidRDefault="003C7BC7">
          <w:pPr>
            <w:pStyle w:val="TM2"/>
            <w:rPr>
              <w:rFonts w:asciiTheme="minorHAnsi" w:eastAsiaTheme="minorEastAsia" w:hAnsiTheme="minorHAnsi" w:cstheme="minorBidi"/>
              <w:smallCaps w:val="0"/>
              <w:sz w:val="24"/>
              <w:szCs w:val="24"/>
            </w:rPr>
          </w:pPr>
          <w:r>
            <w:t>avec secteurs Ap</w:t>
          </w:r>
          <w:r>
            <w:tab/>
            <w:t>54</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CHAPITRE 4</w:t>
          </w:r>
          <w:r>
            <w:tab/>
            <w:t>63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ZONES Naturelles</w:t>
          </w:r>
          <w:r>
            <w:tab/>
            <w:t>63</w:t>
          </w:r>
        </w:p>
        <w:p w:rsidR="00487BDA" w:rsidRDefault="003C7BC7">
          <w:pPr>
            <w:pStyle w:val="TM2"/>
            <w:rPr>
              <w:rFonts w:asciiTheme="minorHAnsi" w:eastAsiaTheme="minorEastAsia" w:hAnsiTheme="minorHAnsi" w:cstheme="minorBidi"/>
              <w:smallCaps w:val="0"/>
              <w:sz w:val="24"/>
              <w:szCs w:val="24"/>
            </w:rPr>
          </w:pPr>
          <w:r>
            <w:t>ZONE N</w:t>
          </w:r>
          <w:r>
            <w:tab/>
            <w:t>63</w:t>
          </w:r>
        </w:p>
        <w:p w:rsidR="00487BDA" w:rsidRDefault="003C7BC7">
          <w:pPr>
            <w:pStyle w:val="TM2"/>
            <w:rPr>
              <w:rFonts w:asciiTheme="minorHAnsi" w:eastAsiaTheme="minorEastAsia" w:hAnsiTheme="minorHAnsi" w:cstheme="minorBidi"/>
              <w:smallCaps w:val="0"/>
              <w:sz w:val="24"/>
              <w:szCs w:val="24"/>
            </w:rPr>
          </w:pPr>
          <w:r>
            <w:t>avec secteurs Na, Nals, Ndm, Nh, Nhs, Ns et Stecal n°1 et n°2</w:t>
          </w:r>
          <w:r>
            <w:tab/>
            <w:t>63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Annexe 1</w:t>
          </w:r>
          <w:r>
            <w:tab/>
            <w:t>73</w:t>
          </w:r>
        </w:p>
        <w:p w:rsidR="00487BDA" w:rsidRDefault="003C7BC7">
          <w:pPr>
            <w:pStyle w:val="TM1"/>
            <w:tabs>
              <w:tab w:val="right" w:leader="dot" w:pos="9062"/>
            </w:tabs>
            <w:rPr>
              <w:rFonts w:asciiTheme="minorHAnsi" w:eastAsiaTheme="minorEastAsia" w:hAnsiTheme="minorHAnsi" w:cstheme="minorBidi"/>
              <w:b w:val="0"/>
              <w:bCs w:val="0"/>
              <w:caps w:val="0"/>
              <w:sz w:val="24"/>
              <w:szCs w:val="24"/>
            </w:rPr>
          </w:pPr>
          <w:r>
            <w:t>Lexique</w:t>
          </w:r>
          <w:r>
            <w:tab/>
            <w:t>73</w:t>
          </w:r>
          <w:r>
            <w:fldChar w:fldCharType="end"/>
          </w:r>
        </w:p>
      </w:sdtContent>
    </w:sdt>
    <w:p w:rsidR="00487BDA" w:rsidRDefault="00487BDA">
      <w:pPr>
        <w:spacing w:after="200" w:line="276" w:lineRule="auto"/>
        <w:rPr>
          <w:rFonts w:ascii="Arial" w:hAnsi="Arial" w:cs="Arial"/>
          <w:b/>
          <w:sz w:val="28"/>
          <w:szCs w:val="28"/>
        </w:rPr>
      </w:pPr>
    </w:p>
    <w:p w:rsidR="00487BDA" w:rsidRDefault="00487BDA">
      <w:pPr>
        <w:jc w:val="center"/>
        <w:outlineLvl w:val="0"/>
        <w:rPr>
          <w:rFonts w:ascii="Arial" w:hAnsi="Arial" w:cs="Arial"/>
          <w:b/>
          <w:sz w:val="28"/>
          <w:szCs w:val="28"/>
        </w:rPr>
      </w:pPr>
    </w:p>
    <w:p w:rsidR="00487BDA" w:rsidRDefault="00487BDA">
      <w:pPr>
        <w:jc w:val="center"/>
        <w:outlineLvl w:val="0"/>
        <w:rPr>
          <w:rFonts w:ascii="Arial" w:hAnsi="Arial" w:cs="Arial"/>
          <w:b/>
          <w:sz w:val="28"/>
          <w:szCs w:val="28"/>
        </w:rPr>
      </w:pPr>
    </w:p>
    <w:p w:rsidR="00487BDA" w:rsidRDefault="00487BDA">
      <w:pPr>
        <w:jc w:val="center"/>
        <w:outlineLvl w:val="0"/>
        <w:rPr>
          <w:rFonts w:ascii="Arial" w:hAnsi="Arial" w:cs="Arial"/>
          <w:b/>
          <w:sz w:val="28"/>
          <w:szCs w:val="28"/>
        </w:rPr>
      </w:pPr>
    </w:p>
    <w:p w:rsidR="00487BDA" w:rsidRDefault="00487BDA">
      <w:pPr>
        <w:jc w:val="center"/>
        <w:outlineLvl w:val="0"/>
        <w:rPr>
          <w:rFonts w:ascii="Arial" w:hAnsi="Arial" w:cs="Arial"/>
          <w:b/>
          <w:sz w:val="28"/>
          <w:szCs w:val="28"/>
        </w:rPr>
      </w:pPr>
    </w:p>
    <w:p w:rsidR="00487BDA" w:rsidRDefault="00487BDA">
      <w:pPr>
        <w:jc w:val="center"/>
        <w:outlineLvl w:val="0"/>
        <w:rPr>
          <w:rFonts w:ascii="Arial" w:hAnsi="Arial" w:cs="Arial"/>
          <w:b/>
          <w:sz w:val="28"/>
          <w:szCs w:val="28"/>
        </w:rPr>
      </w:pPr>
    </w:p>
    <w:p w:rsidR="00487BDA" w:rsidRDefault="003C7BC7">
      <w:pPr>
        <w:jc w:val="center"/>
        <w:outlineLvl w:val="0"/>
        <w:rPr>
          <w:rFonts w:ascii="Arial" w:hAnsi="Arial" w:cs="Arial"/>
          <w:b/>
          <w:sz w:val="28"/>
          <w:szCs w:val="28"/>
        </w:rPr>
      </w:pPr>
      <w:r>
        <w:rPr>
          <w:rFonts w:ascii="Arial" w:hAnsi="Arial" w:cs="Arial"/>
          <w:b/>
          <w:sz w:val="28"/>
          <w:szCs w:val="28"/>
        </w:rPr>
        <w:t>TITRE 1</w:t>
      </w:r>
    </w:p>
    <w:p w:rsidR="00487BDA" w:rsidRDefault="003C7BC7">
      <w:pPr>
        <w:jc w:val="center"/>
        <w:rPr>
          <w:rFonts w:ascii="Arial" w:hAnsi="Arial" w:cs="Arial"/>
          <w:b/>
          <w:sz w:val="28"/>
          <w:szCs w:val="28"/>
        </w:rPr>
      </w:pPr>
      <w:r>
        <w:rPr>
          <w:rFonts w:ascii="Arial" w:hAnsi="Arial" w:cs="Arial"/>
          <w:b/>
          <w:sz w:val="28"/>
          <w:szCs w:val="28"/>
        </w:rPr>
        <w:t>DISPOSITIONS APPLICABLES AUX ZONES URBAINES ET A URBANISER</w:t>
      </w:r>
    </w:p>
    <w:p w:rsidR="00487BDA" w:rsidRDefault="00487BDA">
      <w:pPr>
        <w:jc w:val="both"/>
        <w:rPr>
          <w:rFonts w:ascii="Arial" w:hAnsi="Arial" w:cs="Arial"/>
          <w:sz w:val="22"/>
          <w:szCs w:val="22"/>
        </w:rPr>
      </w:pPr>
    </w:p>
    <w:p w:rsidR="00487BDA" w:rsidRDefault="00487BDA">
      <w:pPr>
        <w:shd w:val="clear" w:color="auto" w:fill="1B94A0"/>
        <w:jc w:val="center"/>
        <w:rPr>
          <w:rFonts w:ascii="Arial" w:hAnsi="Arial" w:cs="Arial"/>
          <w:b/>
          <w:sz w:val="28"/>
          <w:szCs w:val="28"/>
        </w:rPr>
      </w:pPr>
    </w:p>
    <w:p w:rsidR="00487BDA" w:rsidRDefault="003C7BC7">
      <w:pPr>
        <w:pStyle w:val="Titre1PJU"/>
        <w:shd w:val="clear" w:color="auto" w:fill="1B94A0"/>
      </w:pPr>
      <w:bookmarkStart w:id="1" w:name="_Toc7808362"/>
      <w:r>
        <w:t>CHAPITRE 1</w:t>
      </w:r>
      <w:bookmarkEnd w:id="1"/>
    </w:p>
    <w:p w:rsidR="00487BDA" w:rsidRDefault="003C7BC7">
      <w:pPr>
        <w:pStyle w:val="Titre1PJU"/>
        <w:shd w:val="clear" w:color="auto" w:fill="1B94A0"/>
      </w:pPr>
      <w:bookmarkStart w:id="2" w:name="_Toc7808363"/>
      <w:r>
        <w:t>ZONES URBAINES</w:t>
      </w:r>
      <w:bookmarkEnd w:id="2"/>
    </w:p>
    <w:p w:rsidR="00487BDA" w:rsidRDefault="00487BDA">
      <w:pPr>
        <w:jc w:val="center"/>
        <w:rPr>
          <w:rFonts w:ascii="Arial" w:hAnsi="Arial" w:cs="Arial"/>
          <w:b/>
          <w:sz w:val="28"/>
          <w:szCs w:val="28"/>
        </w:rPr>
      </w:pPr>
    </w:p>
    <w:p w:rsidR="00487BDA" w:rsidRDefault="003C7BC7">
      <w:pPr>
        <w:pStyle w:val="Titre2PJ"/>
      </w:pPr>
      <w:bookmarkStart w:id="3" w:name="_Toc7808364"/>
      <w:r>
        <w:t>ZONE Ua avec secteur Uat</w:t>
      </w:r>
      <w:bookmarkEnd w:id="3"/>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les destinations et sous destinations suivantes :</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color w:val="000000" w:themeColor="text1"/>
          <w:sz w:val="22"/>
          <w:szCs w:val="22"/>
        </w:rPr>
      </w:pPr>
      <w:r>
        <w:rPr>
          <w:rFonts w:ascii="Arial" w:hAnsi="Arial" w:cs="Arial"/>
          <w:color w:val="000000" w:themeColor="text1"/>
          <w:sz w:val="22"/>
          <w:szCs w:val="22"/>
        </w:rPr>
        <w:t>L'habitation dont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le logement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l'hébergement </w:t>
      </w:r>
    </w:p>
    <w:p w:rsidR="00487BDA" w:rsidRDefault="003C7BC7">
      <w:pPr>
        <w:tabs>
          <w:tab w:val="left" w:pos="3480"/>
        </w:tabs>
        <w:jc w:val="both"/>
        <w:rPr>
          <w:rFonts w:ascii="Arial" w:hAnsi="Arial" w:cs="Arial"/>
          <w:sz w:val="22"/>
          <w:szCs w:val="22"/>
        </w:rPr>
      </w:pPr>
      <w:r>
        <w:rPr>
          <w:rFonts w:ascii="Arial" w:hAnsi="Arial" w:cs="Arial"/>
          <w:sz w:val="22"/>
          <w:szCs w:val="22"/>
        </w:rPr>
        <w:tab/>
      </w: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l'artisanat sous conditions précisées en article 2-2 et le commerce de détail</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 restauration</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activités de services où s'effectue l'accueil d'une clientèle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l'hébergement hôtelier et touristique à l'exception d'activités touristiques interdites en article 2 - 1</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cinéma</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techniques et industriels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salles d'art et de spectacles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équipements sportifs sous conditions précisées en article 2-2 qu'ils soient clos et couverts</w:t>
      </w:r>
    </w:p>
    <w:p w:rsidR="00487BDA" w:rsidRDefault="00487BDA">
      <w:pPr>
        <w:pStyle w:val="Paragraphedeliste"/>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Autres activités de secteurs secondaire ou tertiaire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l'entrepôt commercial sous conditions précisées en article 2-2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bureau</w:t>
      </w:r>
    </w:p>
    <w:p w:rsidR="00487BDA" w:rsidRDefault="003C7BC7">
      <w:pPr>
        <w:pStyle w:val="Paragraphedeliste"/>
        <w:numPr>
          <w:ilvl w:val="0"/>
          <w:numId w:val="2"/>
        </w:numPr>
        <w:ind w:left="360"/>
        <w:jc w:val="both"/>
        <w:rPr>
          <w:rFonts w:ascii="Arial" w:hAnsi="Arial" w:cs="Arial"/>
          <w:b/>
          <w:sz w:val="22"/>
          <w:szCs w:val="22"/>
        </w:rPr>
      </w:pPr>
      <w:r>
        <w:rPr>
          <w:rFonts w:ascii="Arial" w:hAnsi="Arial" w:cs="Arial"/>
          <w:sz w:val="22"/>
          <w:szCs w:val="22"/>
        </w:rPr>
        <w:t xml:space="preserve">le centre de congrès et d'exposition </w:t>
      </w:r>
      <w:r>
        <w:rPr>
          <w:rFonts w:ascii="Arial" w:hAnsi="Arial" w:cs="Arial"/>
          <w:b/>
          <w:sz w:val="22"/>
          <w:szCs w:val="22"/>
        </w:rPr>
        <w:t xml:space="preserve"> </w:t>
      </w:r>
    </w:p>
    <w:p w:rsidR="00487BDA" w:rsidRDefault="00487BDA">
      <w:pPr>
        <w:ind w:left="426"/>
        <w:jc w:val="both"/>
        <w:rPr>
          <w:rFonts w:ascii="Arial" w:hAnsi="Arial" w:cs="Arial"/>
          <w:sz w:val="22"/>
          <w:szCs w:val="22"/>
        </w:rPr>
      </w:pPr>
    </w:p>
    <w:p w:rsidR="00487BDA" w:rsidRDefault="00487BDA">
      <w:pPr>
        <w:tabs>
          <w:tab w:val="left" w:pos="3480"/>
        </w:tabs>
        <w:jc w:val="both"/>
        <w:rPr>
          <w:rFonts w:ascii="Arial" w:hAnsi="Arial" w:cs="Arial"/>
          <w:sz w:val="22"/>
          <w:szCs w:val="22"/>
          <w:u w:val="single"/>
        </w:rPr>
      </w:pPr>
    </w:p>
    <w:p w:rsidR="00487BDA" w:rsidRDefault="003C7BC7">
      <w:pPr>
        <w:tabs>
          <w:tab w:val="left" w:pos="3480"/>
        </w:tabs>
        <w:jc w:val="both"/>
        <w:rPr>
          <w:rFonts w:ascii="Arial" w:hAnsi="Arial" w:cs="Arial"/>
          <w:sz w:val="22"/>
          <w:szCs w:val="22"/>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3C7BC7">
      <w:pPr>
        <w:pStyle w:val="Paragraphedeliste"/>
        <w:numPr>
          <w:ilvl w:val="0"/>
          <w:numId w:val="3"/>
        </w:numPr>
        <w:jc w:val="both"/>
        <w:rPr>
          <w:rFonts w:ascii="Arial" w:hAnsi="Arial" w:cs="Arial"/>
          <w:b/>
          <w:sz w:val="22"/>
          <w:szCs w:val="22"/>
        </w:rPr>
      </w:pPr>
      <w:r>
        <w:rPr>
          <w:rFonts w:ascii="Arial" w:hAnsi="Arial" w:cs="Arial"/>
          <w:sz w:val="22"/>
          <w:szCs w:val="22"/>
        </w:rPr>
        <w:t xml:space="preserve">l'exploitation forestière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destination de commerce et activités de service :</w:t>
      </w:r>
      <w:r>
        <w:rPr>
          <w:rFonts w:ascii="Arial" w:hAnsi="Arial" w:cs="Arial"/>
          <w:sz w:val="22"/>
          <w:szCs w:val="22"/>
        </w:rPr>
        <w:tab/>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 commerce de gros.</w:t>
      </w:r>
    </w:p>
    <w:p w:rsidR="00487BDA" w:rsidRDefault="00487BDA">
      <w:pPr>
        <w:ind w:left="360"/>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l'équipement d'intérêt collectif et services publics :</w:t>
      </w:r>
      <w:r>
        <w:rPr>
          <w:rFonts w:ascii="Arial" w:hAnsi="Arial" w:cs="Arial"/>
          <w:sz w:val="22"/>
          <w:szCs w:val="22"/>
        </w:rPr>
        <w:tab/>
      </w:r>
    </w:p>
    <w:p w:rsidR="00487BDA" w:rsidRDefault="003C7BC7">
      <w:pPr>
        <w:pStyle w:val="Paragraphedeliste"/>
        <w:numPr>
          <w:ilvl w:val="0"/>
          <w:numId w:val="28"/>
        </w:numPr>
        <w:jc w:val="both"/>
        <w:rPr>
          <w:rFonts w:ascii="Arial" w:hAnsi="Arial" w:cs="Arial"/>
          <w:sz w:val="22"/>
          <w:szCs w:val="22"/>
        </w:rPr>
      </w:pPr>
      <w:r>
        <w:rPr>
          <w:rFonts w:ascii="Arial" w:hAnsi="Arial" w:cs="Arial"/>
          <w:sz w:val="22"/>
          <w:szCs w:val="22"/>
        </w:rPr>
        <w:t>les autres équipements recevant du public</w:t>
      </w:r>
    </w:p>
    <w:p w:rsidR="00487BDA" w:rsidRDefault="00487BDA">
      <w:pPr>
        <w:pStyle w:val="Paragraphedeliste"/>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Concernant la sous destination relative à l'hébergement hôtelier et touristique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 xml:space="preserve">les terrains de camping - caravanage,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parcs d'attraction ouverts au public</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habitations légères de loisirs et les résidences mobiles de loisirs.</w:t>
      </w:r>
      <w:r>
        <w:rPr>
          <w:rFonts w:ascii="Arial" w:hAnsi="Arial" w:cs="Arial"/>
          <w:sz w:val="22"/>
          <w:szCs w:val="22"/>
        </w:rPr>
        <w:tab/>
      </w:r>
      <w:r>
        <w:rPr>
          <w:rFonts w:ascii="Arial" w:hAnsi="Arial" w:cs="Arial"/>
          <w:sz w:val="22"/>
          <w:szCs w:val="22"/>
        </w:rPr>
        <w:tab/>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destination des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b/>
          <w:sz w:val="22"/>
          <w:szCs w:val="22"/>
        </w:rPr>
      </w:pPr>
      <w:r>
        <w:rPr>
          <w:rFonts w:ascii="Arial" w:hAnsi="Arial" w:cs="Arial"/>
          <w:sz w:val="22"/>
          <w:szCs w:val="22"/>
        </w:rPr>
        <w:t>l'entrepôt de toute nature et de toutes destinations sauf l’entrepôt commercial sous conditions précisées en article 2-2</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sz w:val="22"/>
          <w:szCs w:val="22"/>
        </w:rPr>
      </w:pP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éoliennes.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les antennes de radiotéléphonies </w:t>
      </w:r>
      <w:r>
        <w:rPr>
          <w:rFonts w:ascii="Arial" w:hAnsi="Arial" w:cs="Arial"/>
          <w:color w:val="FF0000"/>
          <w:sz w:val="22"/>
          <w:szCs w:val="22"/>
        </w:rPr>
        <w:t>à moins de prouver que l’installation sur l’existant est techniquement impossible, le cas échéant l’antenne devra être située à 300 mètres des habitations existantes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serres, tunnels, bâtiments d'élevage ou autres activités agricoles.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matériaux de toute nature à l'air libre.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véhicules de plus de quatre unités.</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Sont également interdites les installations classées pour la protection de l'environnement ainsi que toutes constructions ou installations incompatibles avec le voisinage des zones habitées, donc pouvant être source de nuisances olfactives, sonores ou susceptible de causer des risques ou dommages graves aux personnes et aux biens.</w:t>
      </w:r>
    </w:p>
    <w:p w:rsidR="00487BDA" w:rsidRDefault="00487BDA">
      <w:pPr>
        <w:jc w:val="both"/>
        <w:rPr>
          <w:rFonts w:ascii="Arial" w:hAnsi="Arial" w:cs="Arial"/>
          <w:sz w:val="22"/>
          <w:szCs w:val="22"/>
        </w:rPr>
      </w:pPr>
    </w:p>
    <w:p w:rsidR="00487BDA" w:rsidRDefault="003C7BC7">
      <w:pPr>
        <w:jc w:val="both"/>
        <w:rPr>
          <w:rFonts w:ascii="Arial" w:hAnsi="Arial" w:cs="Arial"/>
          <w:color w:val="000000" w:themeColor="text1"/>
          <w:sz w:val="22"/>
          <w:szCs w:val="22"/>
        </w:rPr>
      </w:pPr>
      <w:r>
        <w:rPr>
          <w:rFonts w:ascii="Arial" w:hAnsi="Arial" w:cs="Arial"/>
          <w:color w:val="000000" w:themeColor="text1"/>
          <w:sz w:val="22"/>
          <w:szCs w:val="22"/>
        </w:rPr>
        <w:t>En secteur Uat, sont uniquement autorisés les activités directement liées au tourisme et aux loisirs. Concernant l'hébergement, sont uniquement autorisés l'hébergement hôtelier, la résidence de tourisme et les centres de vacances.</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L'artisanat  à condition qu'il soit compatible avec le voisinage des zones habitées, donc sans nuisances olfactives, sonores ou susceptibles de causer des risques ou des dommages graves aux personnes et aux biens.</w:t>
      </w:r>
    </w:p>
    <w:p w:rsidR="00487BDA" w:rsidRDefault="00487BDA">
      <w:pPr>
        <w:jc w:val="both"/>
        <w:rPr>
          <w:rFonts w:ascii="Arial" w:hAnsi="Arial" w:cs="Arial"/>
          <w:sz w:val="22"/>
          <w:szCs w:val="22"/>
        </w:rPr>
      </w:pPr>
    </w:p>
    <w:p w:rsidR="00487BDA" w:rsidRDefault="003C7BC7">
      <w:pPr>
        <w:tabs>
          <w:tab w:val="left" w:pos="2482"/>
        </w:tabs>
        <w:jc w:val="both"/>
        <w:rPr>
          <w:rFonts w:ascii="Arial" w:hAnsi="Arial" w:cs="Arial"/>
          <w:sz w:val="22"/>
          <w:szCs w:val="22"/>
        </w:rPr>
      </w:pPr>
      <w:r>
        <w:rPr>
          <w:rFonts w:ascii="Arial" w:hAnsi="Arial" w:cs="Arial"/>
          <w:sz w:val="22"/>
          <w:szCs w:val="22"/>
        </w:rPr>
        <w:t>L’entrepôt commercial à condition qu'il soit intégré au commerce existant et qu'il ne dépasse pas 100 m2 de surface de plancher.</w:t>
      </w:r>
    </w:p>
    <w:p w:rsidR="00487BDA" w:rsidRDefault="00487BDA">
      <w:pPr>
        <w:tabs>
          <w:tab w:val="left" w:pos="2482"/>
        </w:tabs>
        <w:jc w:val="both"/>
        <w:rPr>
          <w:rFonts w:ascii="Arial" w:hAnsi="Arial" w:cs="Arial"/>
          <w:sz w:val="22"/>
          <w:szCs w:val="22"/>
        </w:rPr>
      </w:pPr>
    </w:p>
    <w:p w:rsidR="00487BDA" w:rsidRDefault="003C7BC7">
      <w:pPr>
        <w:tabs>
          <w:tab w:val="left" w:pos="2482"/>
        </w:tabs>
        <w:jc w:val="both"/>
        <w:rPr>
          <w:rFonts w:ascii="Arial" w:hAnsi="Arial" w:cs="Arial"/>
          <w:sz w:val="22"/>
          <w:szCs w:val="22"/>
        </w:rPr>
      </w:pPr>
      <w:r>
        <w:rPr>
          <w:rFonts w:ascii="Arial" w:hAnsi="Arial" w:cs="Arial"/>
          <w:sz w:val="22"/>
          <w:szCs w:val="22"/>
        </w:rPr>
        <w:lastRenderedPageBreak/>
        <w:t>Les équipements sportifs autorisés dans la zone doivent être clos et couverts, en aucun cas des équipements sportifs de plein air.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patrimoine bâti identifié au règlement graphique est soumis à permis de démolir, lequel peut être refusé ou n'être accordé que sous réserve de prescriptions spéciales si les travaux envisagés sont de nature à compromettre la protection ou la mise en valeur de ces éléments bâtis.</w:t>
      </w:r>
    </w:p>
    <w:p w:rsidR="00487BDA" w:rsidRDefault="00487BDA">
      <w:pPr>
        <w:jc w:val="both"/>
        <w:rPr>
          <w:rFonts w:ascii="Arial" w:hAnsi="Arial" w:cs="Arial"/>
          <w:sz w:val="22"/>
          <w:szCs w:val="22"/>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Le respect 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Pour les bâtiments existants non conformes aux règles du PLU, des transformations, réhabilitations et  légères extensions peuvent être admises sous réserve que sa destination ne soit pas interdite dans la zone. Le respect des autres règles de la zone n'est pas exigé, à l'exception de l’article 5 en vue d’assurer la qualité urbaine, architecturale, environnementale et paysagère.</w:t>
      </w:r>
    </w:p>
    <w:p w:rsidR="00487BDA" w:rsidRDefault="00487BDA">
      <w:pPr>
        <w:pStyle w:val="Normal06"/>
        <w:widowControl/>
        <w:spacing w:after="0" w:line="240" w:lineRule="atLeast"/>
        <w:rPr>
          <w:rFonts w:ascii="Arial" w:hAnsi="Arial" w:cs="Arial"/>
          <w:sz w:val="22"/>
        </w:rPr>
      </w:pPr>
    </w:p>
    <w:p w:rsidR="00487BDA" w:rsidRDefault="003C7BC7">
      <w:pPr>
        <w:pStyle w:val="Normal06"/>
        <w:rPr>
          <w:rFonts w:ascii="Arial" w:hAnsi="Arial" w:cs="Arial"/>
          <w:color w:val="000000" w:themeColor="text1"/>
          <w:sz w:val="22"/>
        </w:rPr>
      </w:pPr>
      <w:r>
        <w:rPr>
          <w:rFonts w:ascii="Arial" w:hAnsi="Arial" w:cs="Arial"/>
          <w:color w:val="000000" w:themeColor="text1"/>
          <w:sz w:val="22"/>
        </w:rPr>
        <w:t>Les bâtiments remarquables repérés sur le document graphique peuvent être réhabilités dans le volume existant mais devront conserver leur caractère (ouvertures, volumétrie et éléments de modénature). Pour des raisons patrimoniales, les murs garderont un aspect de pierres apparentes et les pignons seront en bois massif. De plus, les toits, toujours pour des raisons patrimoniales seront obligatoirement couverts d’ancelles, les chenaux seront en bois et les cheminées pourvues d’une hotte couverte d’ancelles. Enfin les fenêtres seront en bois ou d'aspect bois.</w:t>
      </w:r>
    </w:p>
    <w:p w:rsidR="00487BDA" w:rsidRDefault="003C7BC7">
      <w:pPr>
        <w:pStyle w:val="Normal06"/>
        <w:widowControl/>
        <w:spacing w:after="0" w:line="240" w:lineRule="atLeast"/>
        <w:rPr>
          <w:rFonts w:ascii="Arial" w:hAnsi="Arial" w:cs="Arial"/>
          <w:sz w:val="22"/>
        </w:rPr>
      </w:pPr>
      <w:r>
        <w:rPr>
          <w:rFonts w:ascii="Arial" w:hAnsi="Arial" w:cs="Arial"/>
          <w:sz w:val="22"/>
        </w:rPr>
        <w:t>L'autorité compétente pour délivrer le permis de construire ou le permis d'aménager et prendre une décision sur le déclaration préalable peut, par décision motivée, dans des limites fixées par un décret en Conseil d'Etat, déroger aux règles du PLU relatives à l'emprise au sol, à la hauteur, à l'implantation et à l'aspect extérieur des constructions afin d'autoriser :</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œuvre d'une isolation en saillie des façades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œuvre d'une isolation par surélévation des toitures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œuvre de dispositifs de protection contre le rayonnement solaire en saillie des façades</w:t>
      </w:r>
    </w:p>
    <w:p w:rsidR="00487BDA" w:rsidRDefault="003C7BC7">
      <w:pPr>
        <w:pStyle w:val="Normal06"/>
        <w:widowControl/>
        <w:spacing w:after="0" w:line="240" w:lineRule="atLeast"/>
        <w:rPr>
          <w:rFonts w:ascii="Arial" w:hAnsi="Arial" w:cs="Arial"/>
          <w:sz w:val="22"/>
        </w:rPr>
      </w:pPr>
      <w:r>
        <w:rPr>
          <w:rFonts w:ascii="Arial" w:hAnsi="Arial" w:cs="Arial"/>
          <w:sz w:val="22"/>
        </w:rPr>
        <w:t>La décision motivée peut comporter des prescriptions destinées à assurer la bonne intégration architecturale du projet dans le bâti existant et dans le milieu environnant.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règles et servitudes définies par le Plan Local d'Urbanisme de VALLORCINE peuvent faire l'objet d'adaptations mineures rendues nécessaires par la nature du sol, la configuration des parcelles ou le caractère des constructions avoisinantes.</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rPr>
      </w:pPr>
      <w:r>
        <w:rPr>
          <w:rFonts w:ascii="Arial" w:hAnsi="Arial" w:cs="Arial"/>
          <w:sz w:val="22"/>
        </w:rPr>
        <w:t>Les servitudes de cour commune sont</w:t>
      </w:r>
      <w:r>
        <w:rPr>
          <w:rFonts w:ascii="Arial" w:hAnsi="Arial" w:cs="Arial"/>
          <w:color w:val="FF0000"/>
          <w:sz w:val="22"/>
        </w:rPr>
        <w:t xml:space="preserve"> </w:t>
      </w:r>
      <w:r>
        <w:rPr>
          <w:rFonts w:ascii="Arial" w:hAnsi="Arial" w:cs="Arial"/>
          <w:sz w:val="22"/>
        </w:rPr>
        <w:t>autorisées sur le territoire de la commune de VALLORCINE</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color w:val="000000" w:themeColor="text1"/>
          <w:sz w:val="22"/>
        </w:rPr>
      </w:pPr>
      <w:r>
        <w:rPr>
          <w:rFonts w:ascii="Arial" w:hAnsi="Arial" w:cs="Arial"/>
          <w:color w:val="000000" w:themeColor="text1"/>
          <w:sz w:val="22"/>
        </w:rPr>
        <w:lastRenderedPageBreak/>
        <w:t xml:space="preserve">Les dispositions prévues dans le règlement écrit de la zone Ua et les secteurs Uat peuvent différer lorsqu'une orientation d'aménagement et de programmation (OAP), sur un secteur identifié et délimité, intègre des principes et une règlementation spécifiques. </w:t>
      </w:r>
    </w:p>
    <w:p w:rsidR="00487BDA" w:rsidRDefault="00487BDA">
      <w:pPr>
        <w:spacing w:line="240" w:lineRule="atLeast"/>
        <w:jc w:val="both"/>
        <w:rPr>
          <w:rFonts w:ascii="Arial" w:hAnsi="Arial" w:cs="Arial"/>
          <w:color w:val="000000" w:themeColor="text1"/>
          <w:sz w:val="22"/>
          <w:szCs w:val="22"/>
          <w:u w:val="single"/>
        </w:rPr>
      </w:pPr>
    </w:p>
    <w:p w:rsidR="00487BDA" w:rsidRDefault="00487BDA">
      <w:pPr>
        <w:spacing w:line="240" w:lineRule="atLeast"/>
        <w:jc w:val="both"/>
        <w:rPr>
          <w:rFonts w:ascii="Arial" w:hAnsi="Arial" w:cs="Arial"/>
          <w:color w:val="000000" w:themeColor="text1"/>
          <w:sz w:val="22"/>
          <w:szCs w:val="22"/>
          <w:u w:val="single"/>
        </w:rPr>
      </w:pPr>
    </w:p>
    <w:p w:rsidR="00487BDA" w:rsidRDefault="003C7BC7">
      <w:pPr>
        <w:spacing w:line="240" w:lineRule="atLeast"/>
        <w:jc w:val="both"/>
        <w:rPr>
          <w:rFonts w:ascii="Arial" w:hAnsi="Arial" w:cs="Arial"/>
          <w:color w:val="000000" w:themeColor="text1"/>
          <w:sz w:val="22"/>
        </w:rPr>
      </w:pPr>
      <w:r>
        <w:rPr>
          <w:rFonts w:ascii="Arial" w:hAnsi="Arial" w:cs="Arial"/>
          <w:color w:val="000000" w:themeColor="text1"/>
          <w:sz w:val="22"/>
          <w:szCs w:val="22"/>
          <w:u w:val="single"/>
        </w:rPr>
        <w:t>Article 3</w:t>
      </w:r>
    </w:p>
    <w:p w:rsidR="00487BDA" w:rsidRDefault="00487BDA">
      <w:pPr>
        <w:jc w:val="both"/>
        <w:rPr>
          <w:rFonts w:ascii="Arial" w:hAnsi="Arial" w:cs="Arial"/>
          <w:b/>
          <w:color w:val="000000" w:themeColor="text1"/>
          <w:sz w:val="22"/>
          <w:szCs w:val="22"/>
        </w:rPr>
      </w:pPr>
    </w:p>
    <w:p w:rsidR="00487BDA" w:rsidRDefault="003C7BC7">
      <w:pPr>
        <w:jc w:val="both"/>
        <w:rPr>
          <w:rFonts w:ascii="Arial" w:hAnsi="Arial" w:cs="Arial"/>
          <w:b/>
          <w:color w:val="000000" w:themeColor="text1"/>
          <w:sz w:val="22"/>
          <w:szCs w:val="22"/>
        </w:rPr>
      </w:pPr>
      <w:r>
        <w:rPr>
          <w:rFonts w:ascii="Arial" w:hAnsi="Arial" w:cs="Arial"/>
          <w:b/>
          <w:color w:val="000000" w:themeColor="text1"/>
          <w:sz w:val="22"/>
          <w:szCs w:val="22"/>
        </w:rPr>
        <w:t>Mixité fonctionnelle et sociale</w:t>
      </w:r>
    </w:p>
    <w:p w:rsidR="00487BDA" w:rsidRDefault="00487BDA">
      <w:pPr>
        <w:jc w:val="both"/>
        <w:rPr>
          <w:rFonts w:ascii="Arial" w:hAnsi="Arial" w:cs="Arial"/>
          <w:b/>
          <w:color w:val="000000" w:themeColor="text1"/>
          <w:sz w:val="22"/>
          <w:szCs w:val="22"/>
        </w:rPr>
      </w:pPr>
    </w:p>
    <w:p w:rsidR="00487BDA" w:rsidRDefault="003C7BC7">
      <w:pPr>
        <w:jc w:val="both"/>
        <w:rPr>
          <w:rFonts w:ascii="Arial" w:hAnsi="Arial" w:cs="Arial"/>
          <w:b/>
          <w:color w:val="000000" w:themeColor="text1"/>
          <w:sz w:val="22"/>
          <w:szCs w:val="22"/>
        </w:rPr>
      </w:pPr>
      <w:r>
        <w:rPr>
          <w:rFonts w:ascii="Arial" w:hAnsi="Arial" w:cs="Arial"/>
          <w:color w:val="000000" w:themeColor="text1"/>
          <w:sz w:val="22"/>
          <w:szCs w:val="22"/>
        </w:rPr>
        <w:t xml:space="preserve">3-1 </w:t>
      </w:r>
      <w:r>
        <w:rPr>
          <w:rFonts w:ascii="Arial" w:hAnsi="Arial" w:cs="Arial"/>
          <w:color w:val="000000" w:themeColor="text1"/>
          <w:sz w:val="22"/>
          <w:szCs w:val="22"/>
          <w:u w:val="single"/>
        </w:rPr>
        <w:t>Mixité fonctionnelle</w:t>
      </w:r>
    </w:p>
    <w:p w:rsidR="00487BDA" w:rsidRDefault="00487BDA">
      <w:pPr>
        <w:jc w:val="both"/>
        <w:rPr>
          <w:rFonts w:ascii="Arial" w:hAnsi="Arial" w:cs="Arial"/>
          <w:color w:val="000000" w:themeColor="text1"/>
          <w:sz w:val="28"/>
          <w:szCs w:val="28"/>
        </w:rPr>
      </w:pPr>
    </w:p>
    <w:p w:rsidR="00487BDA" w:rsidRDefault="003C7BC7">
      <w:pPr>
        <w:jc w:val="both"/>
        <w:rPr>
          <w:rFonts w:ascii="Arial" w:hAnsi="Arial" w:cs="Arial"/>
          <w:sz w:val="22"/>
          <w:szCs w:val="22"/>
        </w:rPr>
      </w:pPr>
      <w:r>
        <w:rPr>
          <w:rFonts w:ascii="Arial" w:hAnsi="Arial" w:cs="Arial"/>
          <w:color w:val="000000" w:themeColor="text1"/>
          <w:sz w:val="22"/>
          <w:szCs w:val="22"/>
        </w:rPr>
        <w:t xml:space="preserve">Dans les périmètres de préservation de la diversité commerciale </w:t>
      </w:r>
      <w:r>
        <w:rPr>
          <w:rFonts w:ascii="Arial" w:hAnsi="Arial" w:cs="Arial"/>
          <w:color w:val="000000" w:themeColor="text1"/>
          <w:sz w:val="22"/>
          <w:szCs w:val="22"/>
          <w:u w:val="single"/>
        </w:rPr>
        <w:t>repérés au règlement graphique,</w:t>
      </w:r>
      <w:r>
        <w:rPr>
          <w:rFonts w:ascii="Arial" w:hAnsi="Arial" w:cs="Arial"/>
          <w:color w:val="000000" w:themeColor="text1"/>
          <w:sz w:val="22"/>
          <w:szCs w:val="22"/>
        </w:rPr>
        <w:t xml:space="preserve"> les rez de chaussée des constructions nouvelles donnant sur la route Départementale entre la Mairie et l'Office du tourisme (hors locaux et installations</w:t>
      </w:r>
      <w:r>
        <w:rPr>
          <w:rFonts w:ascii="Arial" w:hAnsi="Arial" w:cs="Arial"/>
          <w:sz w:val="22"/>
          <w:szCs w:val="22"/>
        </w:rPr>
        <w:t xml:space="preserve"> techniques) doivent être réservés à des commerces de détail, et/ou à des locaux artisanaux compatibles avec l'environnement habité, et/ou des activités de services où s'effectue l'accueil d'une clientèle, et/ou à des bureaux.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changement de destination de locaux commerciaux et d'activités de services ou bureaux existants, situés en rez-de-chaussée et donnant sur les voies et espaces publics ou privés ouverts à la circulation générale, en habitation, est interdit à la date d'approbation de la présente révision générale du PLU.</w:t>
      </w:r>
    </w:p>
    <w:p w:rsidR="00487BDA" w:rsidRDefault="00487BDA">
      <w:pPr>
        <w:jc w:val="both"/>
        <w:rPr>
          <w:rFonts w:ascii="Arial" w:hAnsi="Arial" w:cs="Arial"/>
          <w:color w:val="FF0000"/>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rPr>
        <w:t>Dans les secteurs repérés au règlement graphique, les opérations de construction de logements doivent intégrer un pourcentage de mixité sociale défini dans les orientations d’aménagement et de programmation correspondantes</w:t>
      </w:r>
      <w:r>
        <w:rPr>
          <w:rFonts w:ascii="Arial" w:hAnsi="Arial" w:cs="Arial"/>
          <w:sz w:val="22"/>
          <w:szCs w:val="22"/>
        </w:rPr>
        <w:t>.</w:t>
      </w:r>
    </w:p>
    <w:p w:rsidR="00487BDA" w:rsidRDefault="00487BDA">
      <w:pPr>
        <w:jc w:val="both"/>
        <w:rPr>
          <w:rFonts w:ascii="Arial" w:hAnsi="Arial" w:cs="Arial"/>
          <w:color w:val="FF0000"/>
          <w:sz w:val="28"/>
          <w:szCs w:val="28"/>
        </w:rPr>
      </w:pPr>
    </w:p>
    <w:p w:rsidR="00306CFF" w:rsidRPr="00306CFF" w:rsidRDefault="00306CFF" w:rsidP="00306CFF">
      <w:pPr>
        <w:pStyle w:val="NormalWeb"/>
        <w:jc w:val="both"/>
        <w:rPr>
          <w:rFonts w:ascii="Verdana" w:hAnsi="Verdana"/>
          <w:color w:val="365F91" w:themeColor="accent1" w:themeShade="BF"/>
          <w:sz w:val="22"/>
          <w:szCs w:val="22"/>
          <w:lang w:eastAsia="zh-CN"/>
        </w:rPr>
      </w:pPr>
      <w:r w:rsidRPr="00306CFF">
        <w:rPr>
          <w:rFonts w:ascii="Arial" w:hAnsi="Arial" w:cs="Arial"/>
          <w:color w:val="365F91" w:themeColor="accent1" w:themeShade="BF"/>
          <w:sz w:val="22"/>
          <w:szCs w:val="22"/>
        </w:rPr>
        <w:t>Dans les autres secteurs</w:t>
      </w:r>
      <w:r w:rsidRPr="00306CFF">
        <w:rPr>
          <w:rFonts w:ascii="Arial" w:hAnsi="Arial" w:cs="Arial"/>
          <w:color w:val="365F91" w:themeColor="accent1" w:themeShade="BF"/>
          <w:sz w:val="28"/>
          <w:szCs w:val="28"/>
        </w:rPr>
        <w:t xml:space="preserve">, </w:t>
      </w:r>
      <w:r>
        <w:rPr>
          <w:rFonts w:ascii="Verdana" w:hAnsi="Verdana"/>
          <w:color w:val="365F91" w:themeColor="accent1" w:themeShade="BF"/>
          <w:sz w:val="22"/>
          <w:szCs w:val="22"/>
          <w:lang w:eastAsia="zh-CN"/>
        </w:rPr>
        <w:t>t</w:t>
      </w:r>
      <w:r w:rsidRPr="00306CFF">
        <w:rPr>
          <w:rFonts w:ascii="Verdana" w:hAnsi="Verdana"/>
          <w:color w:val="365F91" w:themeColor="accent1" w:themeShade="BF"/>
          <w:sz w:val="22"/>
          <w:szCs w:val="22"/>
          <w:lang w:eastAsia="zh-CN"/>
        </w:rPr>
        <w:t>oute opération de construction de logement ainsi que toute demande de changement de destination à vocation de logement, d’une surface de plancher supérieure ou égale à 250 m², doit comporter un minimum de 25% de cette surface de plancher à usage de logements locatifs conventionnés, ou en accession sociale à la propriété (bail réel solidaire, PSLA, ...).</w:t>
      </w:r>
    </w:p>
    <w:p w:rsidR="00306CFF" w:rsidRPr="00306CFF" w:rsidRDefault="00306CFF" w:rsidP="00306CFF">
      <w:pPr>
        <w:spacing w:before="280"/>
        <w:jc w:val="both"/>
        <w:rPr>
          <w:rFonts w:ascii="Verdana" w:hAnsi="Verdana"/>
          <w:color w:val="365F91" w:themeColor="accent1" w:themeShade="BF"/>
          <w:sz w:val="22"/>
          <w:szCs w:val="22"/>
          <w:lang w:eastAsia="zh-CN"/>
        </w:rPr>
      </w:pPr>
      <w:r w:rsidRPr="00306CFF">
        <w:rPr>
          <w:rFonts w:ascii="Verdana" w:hAnsi="Verdana"/>
          <w:color w:val="365F91" w:themeColor="accent1" w:themeShade="BF"/>
          <w:sz w:val="22"/>
          <w:szCs w:val="22"/>
          <w:lang w:eastAsia="zh-CN"/>
        </w:rPr>
        <w:t>Cette disposition s'applique également aux opérations de lotissement (permis d'aménager et déclarations préalables), ainsi qu'aux permis de construire valant division.</w:t>
      </w:r>
    </w:p>
    <w:p w:rsidR="00306CFF" w:rsidRDefault="00306CFF">
      <w:pPr>
        <w:jc w:val="both"/>
        <w:rPr>
          <w:rFonts w:ascii="Arial" w:hAnsi="Arial" w:cs="Arial"/>
          <w:color w:val="FF0000"/>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Coefficient d'Emprise au Sol (CES) n'est pas règlementé.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spacing w:line="240" w:lineRule="atLeast"/>
        <w:jc w:val="both"/>
        <w:rPr>
          <w:rFonts w:ascii="Arial" w:hAnsi="Arial" w:cs="Arial"/>
          <w:sz w:val="22"/>
        </w:rPr>
      </w:pPr>
      <w:r>
        <w:rPr>
          <w:rFonts w:ascii="Arial" w:hAnsi="Arial" w:cs="Arial"/>
          <w:sz w:val="22"/>
        </w:rPr>
        <w:lastRenderedPageBreak/>
        <w:t>La différence d’altitude en tout point de la construction et le point du terrain situé à l’aplomb avant et après terrassement ne doit ni dépasser 15 m, ni être inférieure à 12 m avec un gabarit obligatoire de R+2+Combles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En secteur Uat, la différence d'altitude en tout point de la construction et le point du terrain situé à l'aplomb avant et après terrassement ne doit ni dépasser 17 m ni être inférieur à 14 m, avec un gabarit maximum de R+3+combles (sauf sur une partie du secteur Uat repéré dans l'OAP N°2 pour lequel les hauteurs seront limitées).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Néanmoins dans les secteurs déjà partiellement bâti présentant une unité d'aspect la hauteur des constructions devra respecter, à minima comme à maxima, la hauteur des constructions voisines sous réserve d'une bonne intégration architecturale.</w:t>
      </w:r>
    </w:p>
    <w:p w:rsidR="00487BDA" w:rsidRDefault="00487BDA">
      <w:pPr>
        <w:spacing w:line="240" w:lineRule="atLeast"/>
        <w:jc w:val="both"/>
        <w:rPr>
          <w:rFonts w:ascii="Arial" w:hAnsi="Arial" w:cs="Arial"/>
          <w:color w:val="FF0000"/>
          <w:sz w:val="22"/>
        </w:rPr>
      </w:pPr>
    </w:p>
    <w:p w:rsidR="00487BDA" w:rsidRDefault="003C7BC7">
      <w:pPr>
        <w:spacing w:line="240" w:lineRule="atLeast"/>
        <w:jc w:val="both"/>
        <w:rPr>
          <w:rFonts w:ascii="Arial" w:hAnsi="Arial" w:cs="Arial"/>
          <w:sz w:val="22"/>
        </w:rPr>
      </w:pPr>
      <w:r>
        <w:rPr>
          <w:rFonts w:ascii="Arial" w:hAnsi="Arial" w:cs="Arial"/>
          <w:sz w:val="22"/>
        </w:rPr>
        <w:t>Cet article ne s’applique pas aux ouvrages de réseau de transport électrique « HTB » que le gestionnaire a la possibilité de modifier, surélever ou déplacer pour des exigences fonctionnelles.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La hauteur des clôtures est limitée à 1,60 mètre</w:t>
      </w:r>
      <w:r>
        <w:rPr>
          <w:rFonts w:ascii="Arial" w:hAnsi="Arial" w:cs="Arial"/>
          <w:color w:val="4F81BD" w:themeColor="accent1"/>
          <w:sz w:val="22"/>
        </w:rPr>
        <w:t>.</w:t>
      </w:r>
      <w:r>
        <w:rPr>
          <w:rFonts w:ascii="Arial" w:hAnsi="Arial" w:cs="Arial"/>
          <w:sz w:val="22"/>
        </w:rPr>
        <w:t xml:space="preserve"> Néanmoins, en bordure des voies ouvertes à la circulation publique, la hauteur maximum des clôtures pourra être ramenée jusqu'à 0,60 cm dans le cas où elles constitueraient une gêne ou un danger pour la sécurité des usagers. </w:t>
      </w:r>
      <w:r>
        <w:rPr>
          <w:rFonts w:ascii="Arial" w:hAnsi="Arial" w:cs="Arial"/>
          <w:b/>
          <w:color w:val="00B050"/>
          <w:sz w:val="22"/>
        </w:rPr>
        <w:t xml:space="preserve"> </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Les constructions, annexes non habitables comprises</w:t>
      </w:r>
      <w:r>
        <w:rPr>
          <w:rFonts w:ascii="Arial" w:hAnsi="Arial" w:cs="Arial"/>
          <w:color w:val="C9211E"/>
          <w:sz w:val="22"/>
          <w:szCs w:val="22"/>
        </w:rPr>
        <w:t xml:space="preserve"> à l’exception des garages</w:t>
      </w:r>
      <w:r>
        <w:rPr>
          <w:rFonts w:ascii="Arial" w:hAnsi="Arial" w:cs="Arial"/>
          <w:sz w:val="22"/>
          <w:szCs w:val="22"/>
        </w:rPr>
        <w:t>, doivent s'implanter à 4 m minimum de la chaussée ou dans l'alignement des bâtiments existants.</w:t>
      </w:r>
    </w:p>
    <w:p w:rsidR="00487BDA" w:rsidRDefault="00487BDA">
      <w:pPr>
        <w:jc w:val="both"/>
        <w:rPr>
          <w:rFonts w:ascii="Arial" w:hAnsi="Arial" w:cs="Arial"/>
          <w:b/>
          <w:color w:val="00B050"/>
          <w:sz w:val="22"/>
          <w:szCs w:val="22"/>
          <w:u w:val="single"/>
        </w:rPr>
      </w:pPr>
    </w:p>
    <w:p w:rsidR="00487BDA" w:rsidRDefault="003C7BC7">
      <w:pPr>
        <w:jc w:val="both"/>
        <w:rPr>
          <w:rFonts w:ascii="Arial" w:hAnsi="Arial" w:cs="Arial"/>
          <w:sz w:val="22"/>
          <w:szCs w:val="22"/>
        </w:rPr>
      </w:pPr>
      <w:r>
        <w:rPr>
          <w:rFonts w:ascii="Arial" w:hAnsi="Arial" w:cs="Arial"/>
          <w:sz w:val="22"/>
          <w:szCs w:val="22"/>
        </w:rPr>
        <w:t>Les débordements de toiture jusqu'à 1,20 mètres ne seront pas pris en compte pour l'application de ces règles.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Les locaux techniques et industriels des administrations publiques et assimilés ou nécessaires au fonctionnement des services publics et assimilés doivent être implantés à </w:t>
      </w:r>
      <w:r>
        <w:rPr>
          <w:rFonts w:ascii="Arial" w:hAnsi="Arial" w:cs="Arial"/>
          <w:color w:val="000000" w:themeColor="text1"/>
          <w:sz w:val="22"/>
          <w:szCs w:val="22"/>
        </w:rPr>
        <w:t>2 mètres</w:t>
      </w:r>
      <w:r>
        <w:rPr>
          <w:rFonts w:ascii="Arial" w:hAnsi="Arial" w:cs="Arial"/>
          <w:sz w:val="22"/>
          <w:szCs w:val="22"/>
        </w:rPr>
        <w:t xml:space="preserve"> minimum des emprises publiques et de voies publiques.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Des reculs différents des reculs indiqués précédemment peuvent être autorisés :</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poteaux, pylônes, transformateurs et autres installations techniques nécessaires aux réseaux de distribution d'énergie et de télécommunications sous réserve de s'intégrer dans l'environnement existant;</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constructions existantes dans le cas de travaux (aménagement et/ou surélévation) qui sont sans effet sur l'implantation ou le gabarit de l'immeuble;</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en cas de travaux d'amélioration des performances énergétiques dans la limite d'une réduction de la marge de reculement de 30 cm maximum;</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une extension en continuité des volumes existants en respectant un recul identique à celui de la construction existante, sous réserve de ne pas aggraver la situation par rapport à la voie (accès, visibilité);</w:t>
      </w:r>
    </w:p>
    <w:p w:rsidR="00487BDA" w:rsidRDefault="003C7BC7">
      <w:pPr>
        <w:pStyle w:val="Paragraphedeliste"/>
        <w:numPr>
          <w:ilvl w:val="0"/>
          <w:numId w:val="14"/>
        </w:numPr>
        <w:jc w:val="both"/>
        <w:rPr>
          <w:rFonts w:ascii="Arial" w:hAnsi="Arial" w:cs="Arial"/>
          <w:b/>
          <w:sz w:val="22"/>
          <w:szCs w:val="22"/>
          <w:u w:val="single"/>
        </w:rPr>
      </w:pPr>
      <w:r>
        <w:rPr>
          <w:rFonts w:ascii="Arial" w:hAnsi="Arial" w:cs="Arial"/>
          <w:sz w:val="22"/>
          <w:szCs w:val="22"/>
        </w:rPr>
        <w:t>en fonction de la composition architecturale, sous réserve que la construction s'intègre harmonieusement à l'ensemble urbain environnant.</w:t>
      </w:r>
    </w:p>
    <w:p w:rsidR="00487BDA" w:rsidRDefault="003C7BC7">
      <w:pPr>
        <w:numPr>
          <w:ilvl w:val="0"/>
          <w:numId w:val="14"/>
        </w:numPr>
        <w:autoSpaceDE w:val="0"/>
        <w:spacing w:after="160"/>
        <w:contextualSpacing/>
        <w:jc w:val="both"/>
      </w:pPr>
      <w:r>
        <w:rPr>
          <w:rFonts w:ascii="Arial" w:hAnsi="Arial" w:cs="Calibri"/>
          <w:color w:val="FF0000"/>
          <w:sz w:val="22"/>
          <w:szCs w:val="22"/>
        </w:rPr>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cs="Calibri"/>
          <w:sz w:val="22"/>
          <w:szCs w:val="22"/>
        </w:rPr>
        <w:t>.</w:t>
      </w:r>
    </w:p>
    <w:p w:rsidR="00487BDA" w:rsidRDefault="00487BDA">
      <w:pPr>
        <w:jc w:val="both"/>
        <w:rPr>
          <w:rFonts w:ascii="Arial" w:hAnsi="Arial" w:cs="Arial"/>
          <w:b/>
          <w:bCs/>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Les constructions, annexes non habitables comprises, doivent s'implanter à 4 m minimum des propriétés voisines.</w:t>
      </w:r>
    </w:p>
    <w:p w:rsidR="00487BDA" w:rsidRDefault="00487BDA">
      <w:pPr>
        <w:spacing w:line="240" w:lineRule="atLeast"/>
        <w:jc w:val="both"/>
        <w:rPr>
          <w:rFonts w:ascii="Arial" w:hAnsi="Arial" w:cs="Arial"/>
          <w:color w:val="FF0000"/>
          <w:sz w:val="22"/>
        </w:rPr>
      </w:pPr>
    </w:p>
    <w:p w:rsidR="00487BDA" w:rsidRDefault="003C7BC7">
      <w:pPr>
        <w:spacing w:line="240" w:lineRule="atLeast"/>
        <w:jc w:val="both"/>
        <w:rPr>
          <w:rFonts w:ascii="Arial" w:hAnsi="Arial" w:cs="Arial"/>
          <w:sz w:val="22"/>
        </w:rPr>
      </w:pPr>
      <w:r>
        <w:rPr>
          <w:rFonts w:ascii="Arial" w:hAnsi="Arial" w:cs="Arial"/>
          <w:sz w:val="22"/>
        </w:rPr>
        <w:lastRenderedPageBreak/>
        <w:t>Les débordements de toiture et les balcons jusqu’à 1,20 m ne seront pas pris en compte dans le calcul des prospects.</w:t>
      </w:r>
    </w:p>
    <w:p w:rsidR="00487BDA" w:rsidRDefault="00487BDA">
      <w:pPr>
        <w:jc w:val="both"/>
        <w:rPr>
          <w:rFonts w:ascii="Arial" w:hAnsi="Arial" w:cs="Arial"/>
          <w:i/>
          <w:iCs/>
          <w:color w:val="FF0000"/>
          <w:sz w:val="22"/>
          <w:szCs w:val="20"/>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spacing w:after="120"/>
        <w:jc w:val="both"/>
        <w:rPr>
          <w:rFonts w:ascii="Arial" w:hAnsi="Arial" w:cs="Arial"/>
          <w:sz w:val="22"/>
        </w:rPr>
      </w:pPr>
      <w:r>
        <w:rPr>
          <w:rFonts w:ascii="Arial" w:hAnsi="Arial" w:cs="Arial"/>
          <w:sz w:val="22"/>
        </w:rPr>
        <w:t>En aucun cas, les constructions, installations et divers modes d’utilisation du sol ne doivent, par leurs dimensions, leur situation ou leur aspect extérieur porter atteinte au caractère ou à l’intérêt des lieux avoisinants, aux sites, aux paysages naturels ou urbains.</w:t>
      </w:r>
    </w:p>
    <w:p w:rsidR="00487BDA" w:rsidRDefault="003C7BC7">
      <w:pPr>
        <w:jc w:val="both"/>
        <w:rPr>
          <w:rFonts w:ascii="Arial" w:hAnsi="Arial" w:cs="Arial"/>
          <w:b/>
          <w:sz w:val="22"/>
          <w:szCs w:val="22"/>
        </w:rPr>
      </w:pPr>
      <w:r>
        <w:rPr>
          <w:rFonts w:ascii="Arial" w:hAnsi="Arial" w:cs="Arial"/>
          <w:sz w:val="22"/>
        </w:rPr>
        <w:t xml:space="preserve">Des modifications ayant pour but d’améliorer l’insertion de la construction à son environnement et son adaptation au terrain, pourront être exigées pour l’obtention du permis de construire ou du permis d'aménager. </w:t>
      </w:r>
      <w:r>
        <w:rPr>
          <w:rFonts w:ascii="Arial" w:hAnsi="Arial" w:cs="Arial"/>
          <w:b/>
          <w:sz w:val="22"/>
          <w:szCs w:val="22"/>
        </w:rPr>
        <w:t xml:space="preserve"> </w:t>
      </w:r>
    </w:p>
    <w:p w:rsidR="00487BDA" w:rsidRDefault="00487BDA">
      <w:pPr>
        <w:jc w:val="both"/>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Les ouvrages techniques nécessaires au service public sont autorisés dans cette zone sous réserve de prendre toute disposition pour limiter au strict minimum la gêne pouvant en découler, et pour assurer une bonne insertion dans le site.</w:t>
      </w:r>
    </w:p>
    <w:p w:rsidR="00E74CFB" w:rsidRDefault="003C7BC7">
      <w:pPr>
        <w:pStyle w:val="Normal06"/>
        <w:rPr>
          <w:rFonts w:ascii="Arial" w:hAnsi="Arial" w:cs="Arial"/>
          <w:strike/>
          <w:color w:val="548DD4"/>
          <w:sz w:val="22"/>
        </w:rPr>
      </w:pPr>
      <w:r>
        <w:rPr>
          <w:rFonts w:ascii="Arial" w:hAnsi="Arial" w:cs="Arial"/>
          <w:strike/>
          <w:color w:val="548DD4"/>
          <w:sz w:val="22"/>
        </w:rPr>
        <w:t>Les constructions par leur composition et leur accès doivent s’adapter au terrain naturel sans modification importante des pentes de celui-ci (1,20 m de talus maximum)</w:t>
      </w:r>
      <w:r w:rsidR="00E74CFB">
        <w:rPr>
          <w:rFonts w:ascii="Arial" w:hAnsi="Arial" w:cs="Arial"/>
          <w:strike/>
          <w:color w:val="548DD4"/>
          <w:sz w:val="22"/>
        </w:rPr>
        <w:t>.</w:t>
      </w:r>
    </w:p>
    <w:p w:rsidR="00487BDA" w:rsidRDefault="003C7BC7">
      <w:pPr>
        <w:pStyle w:val="Normal06"/>
        <w:rPr>
          <w:strike/>
          <w:color w:val="548DD4"/>
        </w:rPr>
      </w:pPr>
      <w:r>
        <w:rPr>
          <w:rFonts w:ascii="Arial" w:hAnsi="Arial" w:cs="Calibri"/>
          <w:color w:val="FF0000"/>
          <w:sz w:val="22"/>
          <w:szCs w:val="22"/>
        </w:rPr>
        <w:t>Les constructions doivent s’intégrer à la topographie du terrain naturel existant en limitant les terrassements au strict nécessaire. Le principe d’horizontalité du faîtage sera privilégié (faîtage sensiblement parallèle et/ou tangent aux courbes de niveaux)</w:t>
      </w:r>
      <w:r>
        <w:rPr>
          <w:rFonts w:ascii="Arial" w:hAnsi="Arial" w:cs="Calibri"/>
          <w:color w:val="548DD4"/>
          <w:sz w:val="22"/>
          <w:szCs w:val="22"/>
        </w:rPr>
        <w:t>.</w:t>
      </w: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nouvelles doivent s’insérer dans l’architecture traditionnelle locale, et notamment respecter la forme et les proportions des ouvertures, les matériaux, les pentes de toitures.</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En zone Ua, les seules annexes autorisées sont celles accolées au bâtiment principal.</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annexes comprises devront disposer d'un débord de toiture obligatoire d'au moins 0,50 mètre.</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Dans l'îlot du chef-lieu de l'avenue de la gare au carrefour route de l'église, un aspect minéral semblable à celui des constructions existantes sera à respecter.</w:t>
      </w:r>
    </w:p>
    <w:p w:rsidR="00487BDA" w:rsidRDefault="00487BDA">
      <w:pPr>
        <w:jc w:val="both"/>
        <w:rPr>
          <w:rFonts w:ascii="Arial" w:hAnsi="Arial" w:cs="Arial"/>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5-2 </w:t>
      </w:r>
      <w:r>
        <w:rPr>
          <w:rFonts w:ascii="Arial" w:hAnsi="Arial" w:cs="Arial"/>
          <w:b w:val="0"/>
          <w:sz w:val="22"/>
          <w:u w:val="single"/>
        </w:rPr>
        <w:t>Façades</w:t>
      </w:r>
    </w:p>
    <w:p w:rsidR="00487BDA" w:rsidRDefault="003C7BC7">
      <w:pPr>
        <w:pStyle w:val="Normal06"/>
        <w:rPr>
          <w:rFonts w:ascii="Arial" w:hAnsi="Arial" w:cs="Arial"/>
          <w:sz w:val="22"/>
        </w:rPr>
      </w:pPr>
      <w:r>
        <w:rPr>
          <w:rFonts w:ascii="Arial" w:hAnsi="Arial" w:cs="Arial"/>
          <w:sz w:val="22"/>
        </w:rPr>
        <w:t>Sont interdits les imitations de matériaux, ainsi que l’emploi à nu, en parements extérieurs, de matériaux fabriqués en vue d’être recouverts d’un parement ou d’un enduit, tels que carreaux de plâtre, agglomérés et briques creuses.</w:t>
      </w:r>
    </w:p>
    <w:p w:rsidR="00487BDA" w:rsidRDefault="003C7BC7">
      <w:pPr>
        <w:pStyle w:val="Normal06"/>
        <w:rPr>
          <w:rFonts w:ascii="Arial" w:hAnsi="Arial" w:cs="Arial"/>
          <w:b/>
          <w:color w:val="00B050"/>
          <w:sz w:val="22"/>
        </w:rPr>
      </w:pPr>
      <w:r>
        <w:rPr>
          <w:rFonts w:ascii="Arial" w:hAnsi="Arial" w:cs="Arial"/>
          <w:sz w:val="22"/>
        </w:rPr>
        <w:t xml:space="preserve">Les façades seront enduites et teintées avec simplicité, en harmonie avec la masse des constructions voisines. Elles pourront cependant être lissées au mortier de chaux naturelle. Les murs et enduits extérieurs pourront être peints ou teintés dans la masse. </w:t>
      </w:r>
    </w:p>
    <w:p w:rsidR="00487BDA" w:rsidRDefault="003C7BC7">
      <w:pPr>
        <w:pStyle w:val="Normal06"/>
        <w:rPr>
          <w:rFonts w:ascii="Arial" w:hAnsi="Arial" w:cs="Arial"/>
          <w:sz w:val="22"/>
        </w:rPr>
      </w:pPr>
      <w:r>
        <w:rPr>
          <w:rFonts w:ascii="Arial" w:hAnsi="Arial" w:cs="Arial"/>
          <w:sz w:val="22"/>
        </w:rPr>
        <w:t>Les menuiseries extérieures et les éléments métalliques seront peints en harmonie avec les façades.</w:t>
      </w:r>
    </w:p>
    <w:p w:rsidR="00487BDA" w:rsidRDefault="003C7BC7">
      <w:pPr>
        <w:pStyle w:val="Normal06"/>
        <w:rPr>
          <w:rFonts w:ascii="Arial" w:hAnsi="Arial" w:cs="Arial"/>
          <w:sz w:val="22"/>
        </w:rPr>
      </w:pPr>
      <w:r>
        <w:rPr>
          <w:rFonts w:ascii="Arial" w:hAnsi="Arial" w:cs="Arial"/>
          <w:sz w:val="22"/>
        </w:rPr>
        <w:t>Dans l'îlot chef-lieu de l'avenue de la gare au carrefour route de l'église, le bardage bois et l'aspect bois naturel sont interdits, y compris pour les garde corps des balcons.</w:t>
      </w:r>
    </w:p>
    <w:p w:rsidR="00487BDA" w:rsidRDefault="003C7BC7">
      <w:pPr>
        <w:pStyle w:val="Normal06"/>
        <w:rPr>
          <w:rFonts w:ascii="Arial" w:hAnsi="Arial" w:cs="Arial"/>
          <w:sz w:val="22"/>
        </w:rPr>
      </w:pPr>
      <w:r>
        <w:rPr>
          <w:rFonts w:ascii="Arial" w:hAnsi="Arial" w:cs="Arial"/>
          <w:sz w:val="22"/>
        </w:rPr>
        <w:t>Les annexes, constructions non habitables accolées et extensions des bâtiments existants seront assorties aux façades principales, et devront respecter les principes de construction ainsi que les références au bâti traditionnel.</w:t>
      </w:r>
    </w:p>
    <w:p w:rsidR="00487BDA" w:rsidRDefault="003C7BC7">
      <w:pPr>
        <w:pStyle w:val="Normal06"/>
        <w:rPr>
          <w:rFonts w:ascii="Arial" w:hAnsi="Arial" w:cs="Arial"/>
          <w:sz w:val="22"/>
        </w:rPr>
      </w:pPr>
      <w:r>
        <w:rPr>
          <w:rFonts w:ascii="Arial" w:hAnsi="Arial" w:cs="Arial"/>
          <w:sz w:val="22"/>
        </w:rPr>
        <w:t>Les paraboles devront être intégrées à la construction par tout moyen adapté.</w:t>
      </w:r>
    </w:p>
    <w:p w:rsidR="00487BDA" w:rsidRDefault="00487BDA">
      <w:pPr>
        <w:pStyle w:val="Titre512"/>
        <w:spacing w:after="0" w:line="240" w:lineRule="atLeast"/>
        <w:rPr>
          <w:rFonts w:ascii="Arial" w:hAnsi="Arial" w:cs="Arial"/>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lastRenderedPageBreak/>
        <w:t xml:space="preserve">5-3 </w:t>
      </w:r>
      <w:r>
        <w:rPr>
          <w:rFonts w:ascii="Arial" w:hAnsi="Arial" w:cs="Arial"/>
          <w:b w:val="0"/>
          <w:sz w:val="22"/>
          <w:u w:val="single"/>
        </w:rPr>
        <w:t>Toitures</w:t>
      </w:r>
    </w:p>
    <w:p w:rsidR="00487BDA" w:rsidRDefault="003C7BC7">
      <w:pPr>
        <w:pStyle w:val="Normal06"/>
        <w:spacing w:after="0"/>
        <w:rPr>
          <w:rFonts w:ascii="Arial" w:hAnsi="Arial" w:cs="Arial"/>
          <w:sz w:val="22"/>
        </w:rPr>
      </w:pPr>
      <w:r>
        <w:rPr>
          <w:rFonts w:ascii="Arial" w:hAnsi="Arial" w:cs="Arial"/>
          <w:sz w:val="22"/>
        </w:rPr>
        <w:t>Sont interdits le fibrociment, le bardeau et la tôle ondulée.</w:t>
      </w:r>
    </w:p>
    <w:p w:rsidR="00487BDA" w:rsidRDefault="00487BDA">
      <w:pPr>
        <w:pStyle w:val="Normal06"/>
        <w:spacing w:after="0"/>
        <w:rPr>
          <w:rFonts w:ascii="Arial" w:hAnsi="Arial" w:cs="Arial"/>
          <w:sz w:val="22"/>
        </w:rPr>
      </w:pPr>
    </w:p>
    <w:p w:rsidR="00487BDA" w:rsidRDefault="003C7BC7">
      <w:pPr>
        <w:pStyle w:val="Normal06"/>
        <w:spacing w:after="0"/>
        <w:rPr>
          <w:rFonts w:ascii="Arial" w:hAnsi="Arial" w:cs="Arial"/>
          <w:sz w:val="22"/>
        </w:rPr>
      </w:pPr>
      <w:r>
        <w:rPr>
          <w:rFonts w:ascii="Arial" w:hAnsi="Arial" w:cs="Arial"/>
          <w:sz w:val="22"/>
        </w:rPr>
        <w:t xml:space="preserve">Pour les constructions principales les pentes de toit seront comprises entre 35 et 60% et les toitures à un seul pan ou en terrasse sont interdites, à l’exception de l’intégration d’un élément architectural particulier. </w:t>
      </w:r>
    </w:p>
    <w:p w:rsidR="00487BDA" w:rsidRDefault="003C7BC7">
      <w:pPr>
        <w:pStyle w:val="Normal06"/>
        <w:rPr>
          <w:rFonts w:ascii="Arial" w:hAnsi="Arial" w:cs="Arial"/>
          <w:sz w:val="22"/>
        </w:rPr>
      </w:pPr>
      <w:r>
        <w:rPr>
          <w:rFonts w:ascii="Arial" w:hAnsi="Arial" w:cs="Arial"/>
          <w:sz w:val="22"/>
        </w:rPr>
        <w:t>La pente de toit des vérandas n’est pas réglementée.</w:t>
      </w:r>
    </w:p>
    <w:p w:rsidR="00487BDA" w:rsidRDefault="003C7BC7">
      <w:pPr>
        <w:pStyle w:val="Normal06"/>
        <w:rPr>
          <w:rFonts w:ascii="Arial" w:hAnsi="Arial" w:cs="Arial"/>
          <w:sz w:val="22"/>
        </w:rPr>
      </w:pPr>
      <w:r>
        <w:rPr>
          <w:rFonts w:ascii="Arial" w:hAnsi="Arial" w:cs="Arial"/>
          <w:sz w:val="22"/>
        </w:rPr>
        <w:t xml:space="preserve">Les toitures à un seul pan ne sont tolérées que pour les constructions annexes accolées et les extensions ne comportant pas plus d’un niveau. </w:t>
      </w:r>
    </w:p>
    <w:p w:rsidR="00487BDA" w:rsidRDefault="003C7BC7">
      <w:pPr>
        <w:pStyle w:val="Normal06"/>
        <w:rPr>
          <w:rFonts w:ascii="Arial" w:hAnsi="Arial" w:cs="Arial"/>
          <w:sz w:val="22"/>
        </w:rPr>
      </w:pPr>
      <w:r>
        <w:rPr>
          <w:rFonts w:ascii="Arial" w:hAnsi="Arial" w:cs="Arial"/>
          <w:sz w:val="22"/>
        </w:rPr>
        <w:t>Les toitures terrasses sont interdites en zone Ua et secteurs Uat pour des raisons patrimoniales (conservation des principes de construction à deux pans dans le chef-lieu et au Buet.</w:t>
      </w:r>
    </w:p>
    <w:p w:rsidR="00487BDA" w:rsidRDefault="003C7BC7">
      <w:pPr>
        <w:pStyle w:val="Normal06"/>
        <w:rPr>
          <w:rFonts w:ascii="Arial" w:hAnsi="Arial" w:cs="Arial"/>
          <w:b/>
          <w:sz w:val="22"/>
        </w:rPr>
      </w:pPr>
      <w:r>
        <w:rPr>
          <w:rFonts w:ascii="Arial" w:hAnsi="Arial" w:cs="Arial"/>
          <w:sz w:val="22"/>
        </w:rPr>
        <w:t xml:space="preserve">Les toitures terrasses végétalisées doivent comporter au minimum 30 cm de terres végétales. </w:t>
      </w:r>
      <w:r>
        <w:rPr>
          <w:rFonts w:ascii="Arial" w:hAnsi="Arial" w:cs="Arial"/>
          <w:b/>
          <w:sz w:val="22"/>
        </w:rPr>
        <w:t xml:space="preserve"> </w:t>
      </w:r>
    </w:p>
    <w:p w:rsidR="00487BDA" w:rsidRDefault="003C7BC7">
      <w:pPr>
        <w:pStyle w:val="Normal06"/>
        <w:widowControl/>
        <w:rPr>
          <w:rFonts w:ascii="Arial" w:hAnsi="Arial" w:cs="Arial"/>
          <w:sz w:val="22"/>
        </w:rPr>
      </w:pPr>
      <w:r>
        <w:rPr>
          <w:rFonts w:ascii="Arial" w:hAnsi="Arial" w:cs="Arial"/>
          <w:sz w:val="22"/>
        </w:rPr>
        <w:t>Les matériaux de couverture seront de teinte sombre et mat, ou présenteront un aspect et une teinte identique aux couvertures des constructions existantes avoisinantes. En cas d'emploi de tôles, celles-ci devront être pré-laquées. Les ancelles sont néanmoins recommandées.</w:t>
      </w:r>
    </w:p>
    <w:p w:rsidR="00487BDA" w:rsidRDefault="003C7BC7">
      <w:pPr>
        <w:pStyle w:val="Paragraphedeliste"/>
        <w:widowControl w:val="0"/>
        <w:spacing w:after="80"/>
        <w:ind w:left="0"/>
        <w:jc w:val="both"/>
        <w:rPr>
          <w:rFonts w:ascii="Arial" w:hAnsi="Arial" w:cs="Arial"/>
          <w:sz w:val="22"/>
        </w:rPr>
      </w:pPr>
      <w:r>
        <w:rPr>
          <w:rFonts w:ascii="Arial" w:hAnsi="Arial" w:cs="Arial"/>
          <w:sz w:val="22"/>
        </w:rPr>
        <w:t xml:space="preserve">Les panneaux solaires sont seulement autorisés en toiture et/ou en façade sous conditions d'une bonne intégration dans l'environnement immédiat. En outre, les panneaux solaires et autres éléments d’architecture bio-climatiques doivent  être intégrés à l’enveloppe des constructions en évitant l’effet de superstructures ajoutées. </w:t>
      </w:r>
    </w:p>
    <w:p w:rsidR="00487BDA" w:rsidRDefault="00487BDA">
      <w:pPr>
        <w:pStyle w:val="Normal06"/>
        <w:spacing w:after="240"/>
        <w:rPr>
          <w:rFonts w:ascii="Arial" w:hAnsi="Arial" w:cs="Arial"/>
          <w:sz w:val="22"/>
        </w:rPr>
      </w:pPr>
    </w:p>
    <w:p w:rsidR="00487BDA" w:rsidRDefault="003C7BC7">
      <w:pPr>
        <w:pStyle w:val="Normal06"/>
        <w:spacing w:after="240"/>
        <w:rPr>
          <w:rFonts w:ascii="Arial" w:hAnsi="Arial" w:cs="Arial"/>
          <w:sz w:val="22"/>
        </w:rPr>
      </w:pPr>
      <w:r>
        <w:rPr>
          <w:rFonts w:ascii="Arial" w:hAnsi="Arial" w:cs="Arial"/>
          <w:sz w:val="22"/>
        </w:rPr>
        <w:t>Les croupes et les vérandas sont autorisés sous réserve d’une bonne insertion dans l’ensemble bâti. L’insertion des vérandas sera appréciée en fonction de la couleur des matériaux utilisés.</w:t>
      </w:r>
    </w:p>
    <w:p w:rsidR="00487BDA" w:rsidRDefault="003C7BC7">
      <w:pPr>
        <w:pStyle w:val="Titre512"/>
        <w:spacing w:after="120" w:line="240" w:lineRule="atLeast"/>
        <w:rPr>
          <w:rFonts w:ascii="Arial" w:hAnsi="Arial" w:cs="Arial"/>
          <w:sz w:val="22"/>
          <w:u w:val="single"/>
        </w:rPr>
      </w:pPr>
      <w:r>
        <w:rPr>
          <w:rFonts w:ascii="Arial" w:hAnsi="Arial" w:cs="Arial"/>
          <w:b w:val="0"/>
          <w:sz w:val="22"/>
        </w:rPr>
        <w:t xml:space="preserve">5-4 </w:t>
      </w:r>
      <w:r>
        <w:rPr>
          <w:rFonts w:ascii="Arial" w:hAnsi="Arial" w:cs="Arial"/>
          <w:b w:val="0"/>
          <w:sz w:val="22"/>
          <w:u w:val="single"/>
        </w:rPr>
        <w:t>Clôtures</w:t>
      </w:r>
    </w:p>
    <w:p w:rsidR="00487BDA" w:rsidRDefault="003C7BC7">
      <w:pPr>
        <w:pStyle w:val="Normal06"/>
        <w:rPr>
          <w:rFonts w:ascii="Arial" w:hAnsi="Arial" w:cs="Arial"/>
          <w:sz w:val="22"/>
        </w:rPr>
      </w:pPr>
      <w:r>
        <w:rPr>
          <w:rFonts w:ascii="Arial" w:hAnsi="Arial" w:cs="Arial"/>
          <w:sz w:val="22"/>
        </w:rPr>
        <w:t>Les clôtures ne sont pas obligatoires et plutôt déconseillées.</w:t>
      </w:r>
    </w:p>
    <w:p w:rsidR="00487BDA" w:rsidRDefault="003C7BC7">
      <w:pPr>
        <w:pStyle w:val="Normal06"/>
        <w:rPr>
          <w:rFonts w:ascii="Arial" w:hAnsi="Arial" w:cs="Arial"/>
          <w:sz w:val="22"/>
        </w:rPr>
      </w:pPr>
      <w:r>
        <w:rPr>
          <w:rFonts w:ascii="Arial" w:hAnsi="Arial" w:cs="Arial"/>
          <w:sz w:val="22"/>
        </w:rPr>
        <w:t>Les clôtures doivent être constituées par des haies vives, ou tout dispositif à claire-voie comportant ou non un mur bahut de 0,40 m maximum de hauteur.</w:t>
      </w:r>
    </w:p>
    <w:p w:rsidR="00487BDA" w:rsidRDefault="003C7BC7">
      <w:pPr>
        <w:pStyle w:val="Normal06"/>
        <w:rPr>
          <w:rFonts w:ascii="Arial" w:hAnsi="Arial" w:cs="Arial"/>
          <w:sz w:val="22"/>
        </w:rPr>
      </w:pPr>
      <w:r>
        <w:rPr>
          <w:rFonts w:ascii="Arial" w:hAnsi="Arial" w:cs="Arial"/>
          <w:sz w:val="22"/>
        </w:rPr>
        <w:t>Néanmoins les clôtures pleines sont autorisées uniquement en cas de reconstruction à l'identique, sans pouvoir excéder la hauteur de celles-ci.</w:t>
      </w:r>
    </w:p>
    <w:p w:rsidR="00487BDA" w:rsidRDefault="003C7BC7">
      <w:pPr>
        <w:pStyle w:val="Normal06"/>
        <w:rPr>
          <w:rFonts w:ascii="Arial" w:hAnsi="Arial" w:cs="Arial"/>
          <w:sz w:val="22"/>
        </w:rPr>
      </w:pPr>
      <w:r>
        <w:rPr>
          <w:rFonts w:ascii="Arial" w:hAnsi="Arial" w:cs="Arial"/>
          <w:sz w:val="22"/>
        </w:rPr>
        <w:t>Les clôtures barbelées, les sapinières et les Thuyas sont interdits. Les essences locales à feuillage non persistant sont à privilégier.</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lang w:eastAsia="en-US"/>
        </w:rPr>
      </w:pPr>
      <w:r>
        <w:rPr>
          <w:rFonts w:ascii="Arial" w:hAnsi="Arial" w:cs="Arial"/>
          <w:sz w:val="22"/>
          <w:szCs w:val="22"/>
          <w:lang w:eastAsia="en-US"/>
        </w:rPr>
        <w:t>Pour chaque projet et sur chaque assiette de l'opération au minimum 50% des surfaces non bâties et d'un seul tenant doivent impérativement rester des surfaces non imperméabilisées.</w:t>
      </w:r>
    </w:p>
    <w:p w:rsidR="00487BDA" w:rsidRDefault="00487BDA">
      <w:pPr>
        <w:pStyle w:val="Normal06"/>
        <w:rPr>
          <w:rFonts w:ascii="Arial" w:hAnsi="Arial" w:cs="Arial"/>
          <w:sz w:val="22"/>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aires de stationnement doivent être conçues avec des matériaux drainants (hormis les garages clos et couverts).</w:t>
      </w:r>
    </w:p>
    <w:p w:rsidR="00487BDA" w:rsidRDefault="00487BDA">
      <w:pPr>
        <w:pStyle w:val="Normal06"/>
        <w:rPr>
          <w:rFonts w:ascii="Arial" w:hAnsi="Arial" w:cs="Arial"/>
          <w:sz w:val="22"/>
        </w:rPr>
      </w:pPr>
    </w:p>
    <w:p w:rsidR="00487BDA" w:rsidRDefault="003C7BC7">
      <w:pPr>
        <w:pStyle w:val="Normal06"/>
        <w:rPr>
          <w:rFonts w:ascii="Arial" w:hAnsi="Arial" w:cs="Arial"/>
          <w:sz w:val="22"/>
        </w:rPr>
      </w:pPr>
      <w:r>
        <w:rPr>
          <w:rFonts w:ascii="Arial" w:hAnsi="Arial" w:cs="Arial"/>
          <w:sz w:val="22"/>
        </w:rPr>
        <w:lastRenderedPageBreak/>
        <w:t>Afin d’assurer en dehors des voies publiques et des voies privées, le stationnement des véhicules automobiles ou des deux roues correspondant aux besoins des constructions ou installations, il est exigé :</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d’habitation :</w:t>
      </w:r>
    </w:p>
    <w:p w:rsidR="00487BDA" w:rsidRDefault="003C7BC7">
      <w:pPr>
        <w:pStyle w:val="Enumration00"/>
        <w:spacing w:after="40"/>
        <w:ind w:left="578" w:firstLine="0"/>
        <w:rPr>
          <w:rFonts w:ascii="Arial" w:hAnsi="Arial" w:cs="Arial"/>
          <w:sz w:val="22"/>
        </w:rPr>
      </w:pPr>
      <w:r>
        <w:rPr>
          <w:rFonts w:ascii="Arial" w:hAnsi="Arial" w:cs="Arial"/>
          <w:sz w:val="22"/>
        </w:rPr>
        <w:t>2 places de stationnement par logement dont une couverte et</w:t>
      </w:r>
      <w:r>
        <w:rPr>
          <w:rFonts w:ascii="Arial" w:hAnsi="Arial" w:cs="Arial"/>
          <w:color w:val="FF0000"/>
          <w:sz w:val="22"/>
        </w:rPr>
        <w:t xml:space="preserve"> </w:t>
      </w:r>
      <w:r>
        <w:rPr>
          <w:rFonts w:ascii="Arial" w:hAnsi="Arial" w:cs="Arial"/>
          <w:sz w:val="22"/>
        </w:rPr>
        <w:t>1 place par logement pour l’habitat locatif financé avec un prêt aidé de l’Etat</w:t>
      </w:r>
    </w:p>
    <w:p w:rsidR="00487BDA" w:rsidRDefault="003C7BC7">
      <w:pPr>
        <w:pStyle w:val="Enumration00"/>
        <w:numPr>
          <w:ilvl w:val="0"/>
          <w:numId w:val="7"/>
        </w:numPr>
        <w:rPr>
          <w:rFonts w:ascii="Arial" w:hAnsi="Arial" w:cs="Arial"/>
          <w:sz w:val="22"/>
        </w:rPr>
      </w:pPr>
      <w:r>
        <w:rPr>
          <w:rFonts w:ascii="Arial" w:hAnsi="Arial" w:cs="Arial"/>
          <w:sz w:val="22"/>
        </w:rPr>
        <w:t>pour les constructions relatives aux autres activités de secteurs secondaires ou tertiaires :</w:t>
      </w:r>
    </w:p>
    <w:p w:rsidR="00487BDA" w:rsidRDefault="003C7BC7">
      <w:pPr>
        <w:pStyle w:val="Enumration04"/>
        <w:rPr>
          <w:rFonts w:ascii="Arial" w:hAnsi="Arial" w:cs="Arial"/>
          <w:sz w:val="22"/>
        </w:rPr>
      </w:pPr>
      <w:r>
        <w:rPr>
          <w:rFonts w:ascii="Arial" w:hAnsi="Arial" w:cs="Arial"/>
          <w:sz w:val="22"/>
        </w:rPr>
        <w:tab/>
        <w:t>le nombre de places de stationnement sera apprécié en fonction de l’opération projetée.</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hôtelier et/ou de restauration :</w:t>
      </w:r>
    </w:p>
    <w:p w:rsidR="00487BDA" w:rsidRDefault="003C7BC7">
      <w:pPr>
        <w:pStyle w:val="Enumration00"/>
        <w:spacing w:after="40"/>
        <w:ind w:left="539" w:hanging="318"/>
        <w:rPr>
          <w:rFonts w:ascii="Arial" w:hAnsi="Arial" w:cs="Arial"/>
          <w:sz w:val="22"/>
        </w:rPr>
      </w:pPr>
      <w:r>
        <w:rPr>
          <w:rFonts w:ascii="Arial" w:hAnsi="Arial" w:cs="Arial"/>
          <w:sz w:val="22"/>
        </w:rPr>
        <w:tab/>
        <w:t>une place de stationnement par unité d'hébergement et  une place de stationnement par 10 m² de salle de restaurant</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de commerce et d'activités de services où s'effectue l'accueil d'une clientèle :</w:t>
      </w:r>
    </w:p>
    <w:p w:rsidR="00487BDA" w:rsidRDefault="003C7BC7">
      <w:pPr>
        <w:pStyle w:val="Enumration04"/>
        <w:rPr>
          <w:rFonts w:ascii="Arial" w:hAnsi="Arial" w:cs="Arial"/>
          <w:sz w:val="22"/>
        </w:rPr>
      </w:pPr>
      <w:r>
        <w:rPr>
          <w:rFonts w:ascii="Arial" w:hAnsi="Arial" w:cs="Arial"/>
          <w:sz w:val="22"/>
        </w:rPr>
        <w:tab/>
        <w:t>le nombre de places de stationnement sera apprécié en fonction de l’opération projetée.</w:t>
      </w:r>
    </w:p>
    <w:p w:rsidR="00487BDA" w:rsidRDefault="003C7BC7">
      <w:pPr>
        <w:pStyle w:val="Enumration04"/>
        <w:numPr>
          <w:ilvl w:val="0"/>
          <w:numId w:val="7"/>
        </w:numPr>
        <w:snapToGrid w:val="0"/>
        <w:rPr>
          <w:rFonts w:ascii="Arial" w:hAnsi="Arial" w:cs="Arial"/>
          <w:sz w:val="22"/>
        </w:rPr>
      </w:pPr>
      <w:r>
        <w:rPr>
          <w:rFonts w:ascii="Arial" w:hAnsi="Arial" w:cs="Arial"/>
          <w:sz w:val="22"/>
        </w:rPr>
        <w:t>pour l'équipement d'intérêt collectif et les services publics :</w:t>
      </w:r>
    </w:p>
    <w:p w:rsidR="00487BDA" w:rsidRDefault="003C7BC7">
      <w:pPr>
        <w:pStyle w:val="Enumration04"/>
        <w:ind w:left="220" w:firstLine="0"/>
        <w:rPr>
          <w:rFonts w:ascii="Arial" w:hAnsi="Arial" w:cs="Arial"/>
          <w:sz w:val="22"/>
        </w:rPr>
      </w:pPr>
      <w:r>
        <w:rPr>
          <w:rFonts w:ascii="Arial" w:hAnsi="Arial" w:cs="Arial"/>
          <w:sz w:val="22"/>
        </w:rPr>
        <w:t xml:space="preserve">    le nombre de places de stationnement sera apprécié en fonction de l’opération projetée.</w:t>
      </w:r>
    </w:p>
    <w:p w:rsidR="00487BDA" w:rsidRDefault="00487BDA">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sz w:val="22"/>
          <w:szCs w:val="22"/>
        </w:rPr>
      </w:pPr>
    </w:p>
    <w:p w:rsidR="00487BDA" w:rsidRDefault="003C7BC7">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sz w:val="22"/>
          <w:szCs w:val="22"/>
        </w:rPr>
      </w:pPr>
      <w:r>
        <w:rPr>
          <w:rFonts w:ascii="Arial" w:hAnsi="Arial" w:cs="Arial"/>
          <w:sz w:val="22"/>
          <w:szCs w:val="22"/>
        </w:rPr>
        <w:t>Chaque place exigera une surface de 25m2 minimum (aire de stationnement + aire d'évolution et de manœuvre).</w:t>
      </w:r>
    </w:p>
    <w:p w:rsidR="00487BDA" w:rsidRDefault="003C7BC7">
      <w:pPr>
        <w:pStyle w:val="Enumration04"/>
        <w:ind w:left="0" w:firstLine="0"/>
        <w:rPr>
          <w:rFonts w:ascii="Arial" w:hAnsi="Arial" w:cs="Arial"/>
          <w:sz w:val="22"/>
        </w:rPr>
      </w:pPr>
      <w:r>
        <w:rPr>
          <w:rFonts w:ascii="Arial" w:hAnsi="Arial" w:cs="Arial"/>
          <w:sz w:val="22"/>
        </w:rPr>
        <w:t>Chaque place devra être accessible indépendamment des autres.</w:t>
      </w:r>
    </w:p>
    <w:p w:rsidR="00487BDA" w:rsidRDefault="003C7BC7">
      <w:pPr>
        <w:spacing w:after="120"/>
        <w:jc w:val="both"/>
        <w:rPr>
          <w:rFonts w:ascii="Arial" w:hAnsi="Arial" w:cs="Arial"/>
          <w:sz w:val="22"/>
        </w:rPr>
      </w:pPr>
      <w:r>
        <w:rPr>
          <w:rFonts w:ascii="Arial" w:hAnsi="Arial" w:cs="Arial"/>
          <w:sz w:val="22"/>
        </w:rPr>
        <w:t>Pour toute transformation, aménagement, ou extension de bâtiments existants, le nombre de places de stationnement exigé sera celui obtenu par l’application de la norme à l’état futur avec déduction de l’application de la norme à l’état initial.</w:t>
      </w:r>
    </w:p>
    <w:p w:rsidR="00487BDA" w:rsidRDefault="003C7BC7">
      <w:pPr>
        <w:spacing w:after="120"/>
        <w:jc w:val="both"/>
        <w:rPr>
          <w:rFonts w:ascii="Arial" w:hAnsi="Arial" w:cs="Arial"/>
          <w:sz w:val="22"/>
        </w:rPr>
      </w:pPr>
      <w:r>
        <w:rPr>
          <w:rFonts w:ascii="Arial" w:hAnsi="Arial" w:cs="Arial"/>
          <w:sz w:val="22"/>
        </w:rPr>
        <w:t>Pour tout changement de destination de bâtiment, la norme de stationnements s’applique au projet sans possibilité de déduction de la norme appliquée à l’état initial.</w:t>
      </w:r>
    </w:p>
    <w:p w:rsidR="00487BDA" w:rsidRDefault="003C7BC7">
      <w:pPr>
        <w:spacing w:after="120"/>
        <w:jc w:val="both"/>
        <w:rPr>
          <w:rFonts w:ascii="Arial" w:hAnsi="Arial" w:cs="Arial"/>
          <w:sz w:val="22"/>
        </w:rPr>
      </w:pPr>
      <w:r>
        <w:rPr>
          <w:rFonts w:ascii="Arial" w:hAnsi="Arial" w:cs="Arial"/>
          <w:sz w:val="22"/>
        </w:rPr>
        <w:t>Un aménagement de combles ou une extension d'un bâtiment existant, lorsqu’il a pour effet de créer un nouveau logement entraîne l’application de la règle de stationnements liée à la zone.</w:t>
      </w:r>
    </w:p>
    <w:p w:rsidR="00487BDA" w:rsidRDefault="003C7BC7">
      <w:pPr>
        <w:spacing w:after="120"/>
        <w:jc w:val="both"/>
        <w:rPr>
          <w:rFonts w:ascii="Arial" w:hAnsi="Arial" w:cs="Arial"/>
          <w:sz w:val="22"/>
        </w:rPr>
      </w:pPr>
      <w:r>
        <w:rPr>
          <w:rFonts w:ascii="Arial" w:hAnsi="Arial" w:cs="Arial"/>
          <w:sz w:val="22"/>
        </w:rPr>
        <w:t>Lorsqu’une construction comporte plusieurs affectations (habitation, bureaux, commerces, etc.) les normes afférentes à chacune d’elles sont appliquées au prorata des superficies qu’elles occupent respectivement.</w:t>
      </w:r>
    </w:p>
    <w:p w:rsidR="00487BDA" w:rsidRDefault="003C7BC7">
      <w:pPr>
        <w:spacing w:after="120"/>
        <w:jc w:val="both"/>
        <w:rPr>
          <w:rFonts w:ascii="Arial" w:hAnsi="Arial" w:cs="Arial"/>
          <w:sz w:val="22"/>
        </w:rPr>
      </w:pPr>
      <w:r>
        <w:rPr>
          <w:rFonts w:ascii="Arial" w:hAnsi="Arial" w:cs="Arial"/>
          <w:sz w:val="22"/>
        </w:rPr>
        <w:t>En outre, afin d’assurer le stationnement des deux roues, il est exigé :</w:t>
      </w:r>
    </w:p>
    <w:p w:rsidR="00487BDA" w:rsidRDefault="003C7BC7">
      <w:pPr>
        <w:pStyle w:val="Paragraphedeliste"/>
        <w:numPr>
          <w:ilvl w:val="0"/>
          <w:numId w:val="15"/>
        </w:numPr>
        <w:spacing w:after="120"/>
        <w:jc w:val="both"/>
        <w:rPr>
          <w:rFonts w:ascii="Arial" w:hAnsi="Arial" w:cs="Arial"/>
          <w:sz w:val="22"/>
        </w:rPr>
      </w:pPr>
      <w:r>
        <w:rPr>
          <w:rFonts w:ascii="Arial" w:hAnsi="Arial" w:cs="Arial"/>
          <w:sz w:val="22"/>
        </w:rPr>
        <w:t>Pour les constructions à usages d’habitations de plus de deux logements, l’affectation d’un local clos et couvert situé à l’intérieur du bâtiment principal d’une superficie de 1,5m2 par logements.</w:t>
      </w:r>
    </w:p>
    <w:p w:rsidR="00487BDA" w:rsidRDefault="003C7BC7">
      <w:pPr>
        <w:pStyle w:val="Enumration00"/>
        <w:numPr>
          <w:ilvl w:val="0"/>
          <w:numId w:val="15"/>
        </w:numPr>
        <w:rPr>
          <w:rFonts w:ascii="Arial" w:hAnsi="Arial" w:cs="Arial"/>
          <w:sz w:val="22"/>
        </w:rPr>
      </w:pPr>
      <w:r>
        <w:rPr>
          <w:rFonts w:ascii="Arial" w:hAnsi="Arial" w:cs="Arial"/>
          <w:sz w:val="22"/>
        </w:rPr>
        <w:t>Pour les constructions à usage hôtelier et/ou de restauration et les constructions à usage de commerce et d'activités de services où s'effectue l'accueil d'une clientèle, les conditions seront appréciées en fonction de l’opération projetée</w:t>
      </w:r>
    </w:p>
    <w:p w:rsidR="00487BDA" w:rsidRDefault="00487BDA">
      <w:pPr>
        <w:pStyle w:val="Enumration00"/>
        <w:ind w:left="220" w:firstLine="0"/>
        <w:rPr>
          <w:rFonts w:ascii="Arial" w:hAnsi="Arial" w:cs="Arial"/>
          <w:sz w:val="22"/>
        </w:rPr>
      </w:pPr>
    </w:p>
    <w:p w:rsidR="00487BDA" w:rsidRDefault="00487BDA">
      <w:pPr>
        <w:spacing w:after="120"/>
        <w:jc w:val="both"/>
        <w:rPr>
          <w:rFonts w:ascii="Arial" w:hAnsi="Arial" w:cs="Arial"/>
          <w:sz w:val="28"/>
          <w:szCs w:val="28"/>
        </w:rPr>
      </w:pPr>
    </w:p>
    <w:p w:rsidR="00487BDA" w:rsidRDefault="003C7BC7">
      <w:pPr>
        <w:spacing w:after="120"/>
        <w:jc w:val="both"/>
        <w:rPr>
          <w:rFonts w:ascii="Arial" w:hAnsi="Arial" w:cs="Arial"/>
          <w:sz w:val="22"/>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lastRenderedPageBreak/>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Lorsque le terrain est riverain de deux ou plusieurs voies publiques, l’accès sur celle de ces voies qui présenterait une gêne ou un risque pour la circulation peut être interdit.</w:t>
      </w:r>
    </w:p>
    <w:p w:rsidR="00487BDA" w:rsidRDefault="003C7BC7">
      <w:pPr>
        <w:pStyle w:val="Normal06"/>
        <w:rPr>
          <w:rFonts w:ascii="Arial" w:hAnsi="Arial" w:cs="Arial"/>
          <w:sz w:val="22"/>
        </w:rPr>
      </w:pPr>
      <w:r>
        <w:rPr>
          <w:rFonts w:ascii="Arial" w:hAnsi="Arial" w:cs="Arial"/>
          <w:sz w:val="22"/>
        </w:rPr>
        <w:t>Toute opération doit prendre le minimum d’accès sur les voies publiques. 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Toute autorisation d’occupation ou d’utilisation du sol peut être subordonnée à la réalisation d’aménagements spécifiques qui rendent satisfaisantes les conditions de sécurité du raccordement de l’opération à la voie publique; en tout état de cause :</w:t>
      </w:r>
    </w:p>
    <w:p w:rsidR="00487BDA" w:rsidRDefault="003C7BC7">
      <w:pPr>
        <w:pStyle w:val="Enumration04"/>
        <w:rPr>
          <w:rFonts w:ascii="Arial" w:hAnsi="Arial" w:cs="Arial"/>
          <w:sz w:val="22"/>
        </w:rPr>
      </w:pPr>
      <w:r>
        <w:rPr>
          <w:rFonts w:ascii="Arial" w:hAnsi="Arial" w:cs="Arial"/>
          <w:sz w:val="22"/>
        </w:rPr>
        <w:t>-</w:t>
      </w:r>
      <w:r>
        <w:rPr>
          <w:rFonts w:ascii="Arial" w:hAnsi="Arial" w:cs="Arial"/>
          <w:sz w:val="22"/>
        </w:rPr>
        <w:tab/>
        <w:t>sauf empêchement technique, la largeur des voies privées nouvelles ne pourra être inférieure à 3,50 de chaussée ;</w:t>
      </w:r>
      <w:r>
        <w:rPr>
          <w:rFonts w:ascii="Arial" w:hAnsi="Arial" w:cs="Arial"/>
          <w:color w:val="FF0000"/>
          <w:sz w:val="22"/>
        </w:rPr>
        <w:t xml:space="preserve"> </w:t>
      </w:r>
      <w:r>
        <w:rPr>
          <w:rFonts w:ascii="Arial" w:hAnsi="Arial" w:cs="Arial"/>
          <w:color w:val="000000" w:themeColor="text1"/>
          <w:sz w:val="22"/>
        </w:rPr>
        <w:t>La voie devra également comporter un accotement suffisant pour l'évacuation de la neige et le passage des réseaux publics.</w:t>
      </w:r>
    </w:p>
    <w:p w:rsidR="00487BDA" w:rsidRDefault="003C7BC7">
      <w:pPr>
        <w:pStyle w:val="Enumration04"/>
        <w:rPr>
          <w:rFonts w:ascii="Arial" w:hAnsi="Arial" w:cs="Arial"/>
          <w:sz w:val="22"/>
          <w:szCs w:val="22"/>
        </w:rPr>
      </w:pPr>
      <w:r>
        <w:t>-</w:t>
      </w:r>
      <w:r>
        <w:tab/>
      </w:r>
      <w:r>
        <w:rPr>
          <w:rFonts w:ascii="Arial" w:hAnsi="Arial" w:cs="Arial"/>
          <w:sz w:val="22"/>
          <w:szCs w:val="22"/>
        </w:rPr>
        <w:t>les dimensions, formes et caractéristiques techniques des voies doivent être adaptées aux usages qu’elles supportent ou aux opérations qu’elles doivent desservir ;</w:t>
      </w:r>
    </w:p>
    <w:p w:rsidR="00487BDA" w:rsidRDefault="003C7BC7">
      <w:pPr>
        <w:numPr>
          <w:ilvl w:val="0"/>
          <w:numId w:val="38"/>
        </w:numPr>
        <w:spacing w:line="240" w:lineRule="atLeast"/>
        <w:jc w:val="both"/>
        <w:rPr>
          <w:rFonts w:ascii="Arial" w:hAnsi="Arial" w:cs="Arial"/>
          <w:sz w:val="22"/>
        </w:rPr>
      </w:pPr>
      <w:r>
        <w:rPr>
          <w:rFonts w:ascii="Arial" w:hAnsi="Arial" w:cs="Arial"/>
          <w:sz w:val="22"/>
        </w:rPr>
        <w:t>les voies nouvelles devront de préférence être raccordées aux deux extrémités aux voies publiques ou privées existantes ou à créer. Pour les liaisons piétonnes, il sera prévu un raccordement minimum de 2 mètres de largeur (voie piétons/cycles) ;</w:t>
      </w:r>
    </w:p>
    <w:p w:rsidR="00487BDA" w:rsidRDefault="003C7BC7">
      <w:pPr>
        <w:numPr>
          <w:ilvl w:val="0"/>
          <w:numId w:val="9"/>
        </w:numPr>
        <w:spacing w:line="240" w:lineRule="atLeast"/>
        <w:jc w:val="both"/>
        <w:rPr>
          <w:rFonts w:ascii="Arial" w:hAnsi="Arial" w:cs="Arial"/>
          <w:sz w:val="22"/>
        </w:rPr>
      </w:pPr>
      <w:r>
        <w:rPr>
          <w:rFonts w:ascii="Arial" w:hAnsi="Arial" w:cs="Arial"/>
          <w:sz w:val="22"/>
        </w:rPr>
        <w:t xml:space="preserve">les voies en impasse doivent être aménagées afin de permettre aux véhicules privés et à ceux des services publics (lutte contre l’incendie, déneigement, stockage de la neige etc.) de faire demi-tour. </w:t>
      </w:r>
    </w:p>
    <w:p w:rsidR="00487BDA" w:rsidRDefault="00487BDA">
      <w:pPr>
        <w:pStyle w:val="Normal06S"/>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color w:val="FF0000"/>
          <w:sz w:val="22"/>
          <w:szCs w:val="22"/>
        </w:rPr>
      </w:pPr>
      <w:r>
        <w:rPr>
          <w:rFonts w:ascii="Arial" w:hAnsi="Arial" w:cs="Arial"/>
          <w:sz w:val="22"/>
          <w:szCs w:val="22"/>
        </w:rPr>
        <w:t>Toute construction ou installation à usage d'habitation ou d'activités doit être raccordée au réseau public d'eau potable. Dans l'impossibilité d'une telle desserte et sur justification technique, l'alimentation en eau potable par une source privée est autorisée à condition d'obtenir un accord des services de l'Agence Régionale Sanitaire. Lorsque le secteur sera desservi par le réseau publique, la construction devra obligatoirement et exclusivement se raccorder à celui-ci pour l'eau sanitaire.</w:t>
      </w:r>
      <w:r>
        <w:rPr>
          <w:rFonts w:ascii="Arial" w:hAnsi="Arial" w:cs="Arial"/>
          <w:color w:val="FF0000"/>
          <w:sz w:val="22"/>
          <w:szCs w:val="22"/>
        </w:rPr>
        <w:t xml:space="preserve"> </w:t>
      </w:r>
    </w:p>
    <w:p w:rsidR="00487BDA" w:rsidRDefault="00487BDA">
      <w:pPr>
        <w:jc w:val="both"/>
        <w:rPr>
          <w:rFonts w:ascii="Arial" w:hAnsi="Arial" w:cs="Arial"/>
          <w:color w:val="7030A0"/>
          <w:sz w:val="22"/>
          <w:szCs w:val="22"/>
        </w:rPr>
      </w:pPr>
    </w:p>
    <w:p w:rsidR="00487BDA" w:rsidRDefault="003C7BC7">
      <w:pPr>
        <w:autoSpaceDE w:val="0"/>
        <w:jc w:val="both"/>
        <w:rPr>
          <w:rFonts w:ascii="Arial" w:hAnsi="Arial" w:cs="Arial"/>
          <w:color w:val="7030A0"/>
          <w:sz w:val="22"/>
          <w:szCs w:val="22"/>
        </w:rPr>
      </w:pPr>
      <w:r>
        <w:rPr>
          <w:rFonts w:ascii="Arial" w:hAnsi="Arial" w:cs="Arial"/>
          <w:color w:val="FF0000"/>
          <w:sz w:val="22"/>
          <w:szCs w:val="22"/>
        </w:rPr>
        <w:lastRenderedPageBreak/>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color w:val="7030A0"/>
          <w:sz w:val="22"/>
          <w:szCs w:val="22"/>
        </w:rPr>
        <w:t>. </w:t>
      </w:r>
    </w:p>
    <w:p w:rsidR="00487BDA" w:rsidRDefault="00487BDA">
      <w:pPr>
        <w:autoSpaceDE w:val="0"/>
        <w:jc w:val="both"/>
        <w:rPr>
          <w:rFonts w:ascii="Arial" w:hAnsi="Arial" w:cs="Arial"/>
          <w:color w:val="7030A0"/>
          <w:sz w:val="22"/>
          <w:szCs w:val="22"/>
        </w:rPr>
      </w:pP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487BDA">
      <w:pPr>
        <w:jc w:val="both"/>
        <w:rPr>
          <w:rFonts w:ascii="Arial" w:hAnsi="Arial" w:cs="Arial"/>
          <w:color w:val="7030A0"/>
          <w:sz w:val="22"/>
          <w:szCs w:val="22"/>
        </w:rPr>
      </w:pP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doit être raccordée au réseau public d'assainissement.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jc w:val="both"/>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rPr>
      </w:pPr>
      <w:r>
        <w:rPr>
          <w:rFonts w:ascii="Arial" w:hAnsi="Arial" w:cs="Arial"/>
          <w:sz w:val="22"/>
        </w:rPr>
        <w:t xml:space="preserve">Les aménagements réalisés sur le terrain d’assiette de l’opération doivent être raccordés au réseau public des eaux pluviales ou présenter un dispositif d’évacuation adapté aux aménagements projetés qui ne se rejette pas dans les dispositifs d’assainissement. </w:t>
      </w:r>
    </w:p>
    <w:p w:rsidR="00487BDA" w:rsidRDefault="00487BDA">
      <w:pPr>
        <w:rPr>
          <w:rFonts w:ascii="Arial" w:hAnsi="Arial" w:cs="Arial"/>
          <w:sz w:val="22"/>
        </w:rPr>
      </w:pPr>
    </w:p>
    <w:p w:rsidR="00487BDA" w:rsidRDefault="003C7BC7">
      <w:pPr>
        <w:rPr>
          <w:rFonts w:ascii="Arial" w:hAnsi="Arial" w:cs="Arial"/>
          <w:sz w:val="22"/>
          <w:szCs w:val="22"/>
        </w:rPr>
      </w:pPr>
      <w:r>
        <w:rPr>
          <w:rFonts w:ascii="Arial" w:hAnsi="Arial" w:cs="Arial"/>
          <w:sz w:val="22"/>
        </w:rPr>
        <w:t xml:space="preserve">En tout état de cause, la gestion des eaux pluviales devra être conforme aux prescriptions déterminées dans les annexes sanitaires. </w:t>
      </w:r>
      <w:r>
        <w:rPr>
          <w:rFonts w:ascii="Arial" w:hAnsi="Arial" w:cs="Arial"/>
          <w:b/>
          <w:sz w:val="22"/>
        </w:rPr>
        <w:t xml:space="preserve"> </w:t>
      </w:r>
    </w:p>
    <w:p w:rsidR="00487BDA" w:rsidRDefault="00487BDA">
      <w:pPr>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rPr>
        <w:t>Les eaux pluviales des toits et terrasses devront être récupérées afin d’éviter tout ruissellement.</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Le rejet des eaux de vidange de piscines privées est autorisé, si l'infiltration n'est pas possible. Les effluents de piscines doivent être vidangés en débit limité (volume total au moins sur 24 heures) et après neutralisation des agents chimiques de traitement (chlore, désinfectants, ...).  </w:t>
      </w:r>
    </w:p>
    <w:p w:rsidR="00487BDA" w:rsidRDefault="00487BDA">
      <w:pPr>
        <w:jc w:val="both"/>
        <w:rPr>
          <w:rFonts w:ascii="Arial" w:hAnsi="Arial" w:cs="Arial"/>
          <w:color w:val="FF0000"/>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dispositifs de branchement seront installés depuis le domaine public jusqu'à la construction ou le lot à desservir.</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t>Un réseau d'éclairage pourra être exigé en fonction de l'opération projetée</w:t>
      </w:r>
      <w:r>
        <w:rPr>
          <w:rFonts w:ascii="Arial" w:hAnsi="Arial" w:cs="Arial"/>
          <w:color w:val="FF0000"/>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Les constructions doivent satisfaire aux obligations de la collecte et de l'élimination des déchets ménagers ou assimilés.</w:t>
      </w:r>
    </w:p>
    <w:p w:rsidR="00487BDA" w:rsidRDefault="00487BDA">
      <w:pPr>
        <w:jc w:val="both"/>
        <w:rPr>
          <w:rFonts w:ascii="Arial" w:hAnsi="Arial" w:cs="Arial"/>
          <w:sz w:val="28"/>
          <w:szCs w:val="28"/>
        </w:rPr>
      </w:pPr>
    </w:p>
    <w:p w:rsidR="00487BDA" w:rsidRDefault="00487BDA">
      <w:pPr>
        <w:jc w:val="center"/>
        <w:rPr>
          <w:rFonts w:ascii="Arial" w:hAnsi="Arial" w:cs="Arial"/>
          <w:b/>
          <w:sz w:val="28"/>
          <w:szCs w:val="28"/>
        </w:rPr>
      </w:pPr>
    </w:p>
    <w:p w:rsidR="00487BDA" w:rsidRDefault="00487BDA">
      <w:pPr>
        <w:jc w:val="center"/>
        <w:rPr>
          <w:rFonts w:ascii="Arial" w:hAnsi="Arial" w:cs="Arial"/>
          <w:b/>
          <w:sz w:val="28"/>
          <w:szCs w:val="28"/>
        </w:rPr>
      </w:pPr>
    </w:p>
    <w:p w:rsidR="00487BDA" w:rsidRDefault="00487BDA">
      <w:pPr>
        <w:jc w:val="center"/>
        <w:rPr>
          <w:rFonts w:ascii="Arial" w:hAnsi="Arial" w:cs="Arial"/>
          <w:b/>
          <w:sz w:val="28"/>
          <w:szCs w:val="28"/>
        </w:rPr>
      </w:pPr>
    </w:p>
    <w:p w:rsidR="00487BDA" w:rsidRDefault="00487BDA">
      <w:pPr>
        <w:jc w:val="center"/>
        <w:rPr>
          <w:rFonts w:ascii="Arial" w:hAnsi="Arial" w:cs="Arial"/>
          <w:b/>
          <w:sz w:val="28"/>
          <w:szCs w:val="28"/>
        </w:rPr>
      </w:pPr>
    </w:p>
    <w:p w:rsidR="00487BDA" w:rsidRDefault="00487BDA">
      <w:pPr>
        <w:jc w:val="center"/>
        <w:rPr>
          <w:rFonts w:ascii="Arial" w:hAnsi="Arial" w:cs="Arial"/>
          <w:b/>
          <w:sz w:val="28"/>
          <w:szCs w:val="28"/>
        </w:rPr>
      </w:pPr>
    </w:p>
    <w:p w:rsidR="00487BDA" w:rsidRDefault="00487BDA">
      <w:pPr>
        <w:jc w:val="center"/>
        <w:rPr>
          <w:rFonts w:ascii="Arial" w:hAnsi="Arial" w:cs="Arial"/>
          <w:b/>
          <w:sz w:val="28"/>
          <w:szCs w:val="28"/>
        </w:rPr>
      </w:pPr>
    </w:p>
    <w:p w:rsidR="00487BDA" w:rsidRDefault="003C7BC7">
      <w:pPr>
        <w:pStyle w:val="Titre1PJU"/>
        <w:shd w:val="clear" w:color="auto" w:fill="1B94A0"/>
      </w:pPr>
      <w:bookmarkStart w:id="4" w:name="_Toc7808365"/>
      <w:bookmarkStart w:id="5" w:name="_Toc2761374"/>
      <w:bookmarkStart w:id="6" w:name="_Toc510087673"/>
      <w:r>
        <w:t>CHAPITRE 1</w:t>
      </w:r>
      <w:bookmarkEnd w:id="4"/>
      <w:bookmarkEnd w:id="5"/>
      <w:bookmarkEnd w:id="6"/>
    </w:p>
    <w:p w:rsidR="00487BDA" w:rsidRDefault="003C7BC7">
      <w:pPr>
        <w:pStyle w:val="Titre1PJU"/>
        <w:shd w:val="clear" w:color="auto" w:fill="1B94A0"/>
      </w:pPr>
      <w:bookmarkStart w:id="7" w:name="_Toc7808366"/>
      <w:bookmarkStart w:id="8" w:name="_Toc2761375"/>
      <w:bookmarkStart w:id="9" w:name="_Toc510087674"/>
      <w:r>
        <w:t>ZONES URBAINES</w:t>
      </w:r>
      <w:bookmarkEnd w:id="7"/>
      <w:bookmarkEnd w:id="8"/>
      <w:bookmarkEnd w:id="9"/>
    </w:p>
    <w:p w:rsidR="00487BDA" w:rsidRDefault="00487BDA">
      <w:pPr>
        <w:jc w:val="center"/>
        <w:rPr>
          <w:rFonts w:ascii="Arial" w:hAnsi="Arial" w:cs="Arial"/>
          <w:b/>
          <w:sz w:val="28"/>
          <w:szCs w:val="28"/>
        </w:rPr>
      </w:pPr>
    </w:p>
    <w:p w:rsidR="00487BDA" w:rsidRDefault="003C7BC7">
      <w:pPr>
        <w:pStyle w:val="Titre2PJ"/>
      </w:pPr>
      <w:bookmarkStart w:id="10" w:name="_Toc7808367"/>
      <w:bookmarkStart w:id="11" w:name="_Toc2761376"/>
      <w:r>
        <w:t>ZONE Ub</w:t>
      </w:r>
      <w:bookmarkEnd w:id="10"/>
      <w:bookmarkEnd w:id="11"/>
      <w:r>
        <w:t xml:space="preserve"> </w:t>
      </w:r>
    </w:p>
    <w:p w:rsidR="00487BDA" w:rsidRDefault="003C7BC7">
      <w:pPr>
        <w:pStyle w:val="Titre2PJ"/>
      </w:pPr>
      <w:bookmarkStart w:id="12" w:name="_Toc2761377"/>
      <w:bookmarkStart w:id="13" w:name="_Toc7808368"/>
      <w:r>
        <w:t>avec secteurs Ubst, Ub</w:t>
      </w:r>
      <w:bookmarkEnd w:id="12"/>
      <w:r>
        <w:t>st1</w:t>
      </w:r>
      <w:bookmarkEnd w:id="13"/>
      <w:r>
        <w:t xml:space="preserve"> et Ubst2</w:t>
      </w: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les destinations et sous destinations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le logement </w:t>
      </w:r>
    </w:p>
    <w:p w:rsidR="00487BDA" w:rsidRDefault="003C7BC7">
      <w:pPr>
        <w:pStyle w:val="Paragraphedeliste"/>
        <w:numPr>
          <w:ilvl w:val="0"/>
          <w:numId w:val="1"/>
        </w:numPr>
        <w:ind w:left="644"/>
        <w:jc w:val="both"/>
        <w:rPr>
          <w:rFonts w:ascii="Arial" w:hAnsi="Arial" w:cs="Arial"/>
          <w:b/>
          <w:sz w:val="22"/>
          <w:szCs w:val="22"/>
        </w:rPr>
      </w:pPr>
      <w:r>
        <w:rPr>
          <w:rFonts w:ascii="Arial" w:hAnsi="Arial" w:cs="Arial"/>
          <w:sz w:val="22"/>
          <w:szCs w:val="22"/>
        </w:rPr>
        <w:t xml:space="preserve">l'hébergement </w:t>
      </w:r>
      <w:r>
        <w:rPr>
          <w:rFonts w:ascii="Arial" w:hAnsi="Arial" w:cs="Arial"/>
          <w:sz w:val="22"/>
          <w:szCs w:val="22"/>
          <w:u w:val="single"/>
        </w:rPr>
        <w:t xml:space="preserve"> </w:t>
      </w:r>
    </w:p>
    <w:p w:rsidR="00487BDA" w:rsidRDefault="003C7BC7">
      <w:pPr>
        <w:jc w:val="both"/>
        <w:rPr>
          <w:rFonts w:ascii="Arial" w:hAnsi="Arial" w:cs="Arial"/>
          <w:color w:val="4F81BD" w:themeColor="accent1"/>
          <w:sz w:val="22"/>
          <w:szCs w:val="22"/>
        </w:rPr>
      </w:pPr>
      <w:r>
        <w:rPr>
          <w:rFonts w:ascii="Arial" w:hAnsi="Arial" w:cs="Arial"/>
          <w:color w:val="4F81BD" w:themeColor="accent1"/>
          <w:sz w:val="22"/>
          <w:szCs w:val="22"/>
        </w:rPr>
        <w:t xml:space="preserve"> </w:t>
      </w: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l'artisanat sous conditions précisées en article 2-2 et le commerce de détail</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 restauration</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activités de services où s'effectue l'accueil d'une clientèle</w:t>
      </w:r>
    </w:p>
    <w:p w:rsidR="00487BDA" w:rsidRDefault="003C7BC7">
      <w:pPr>
        <w:pStyle w:val="Paragraphedeliste"/>
        <w:numPr>
          <w:ilvl w:val="0"/>
          <w:numId w:val="2"/>
        </w:numPr>
        <w:ind w:left="360"/>
        <w:jc w:val="both"/>
        <w:rPr>
          <w:rFonts w:ascii="Arial" w:hAnsi="Arial" w:cs="Arial"/>
          <w:b/>
          <w:sz w:val="22"/>
          <w:szCs w:val="22"/>
        </w:rPr>
      </w:pPr>
      <w:r>
        <w:rPr>
          <w:rFonts w:ascii="Arial" w:hAnsi="Arial" w:cs="Arial"/>
          <w:sz w:val="22"/>
          <w:szCs w:val="22"/>
        </w:rPr>
        <w:t>l'hébergement hôtelier et touristique à l'exception d'activités touristiques interdites en article 2-1 </w:t>
      </w:r>
      <w:r>
        <w:rPr>
          <w:rFonts w:ascii="Arial" w:hAnsi="Arial" w:cs="Arial"/>
          <w:b/>
          <w:sz w:val="22"/>
          <w:szCs w:val="22"/>
        </w:rPr>
        <w:t xml:space="preserve"> </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techniques et industriels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équipements sportifs sous conditions précisées en article 2-2</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Autres activités de secteurs secondaire ou tertiaire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l'entrepôt commercial sous conditions précisées en article 2-2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bureau</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Dans le secteur Ubst, seule la construction de places de stationnement est autorisé. Ces places de stationnements peuvent se situer à l'air libre, être couvertes ou non, ou encore être closes et couvertes ou non.</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Dans le secteur Ubst1, les garages enterrés ou semi-enterrés selon la topographie du terrain naturel sont les seules constructions autorisées. En zone rouge du PPR, seuls les garages enterrés sont autorisés.</w:t>
      </w:r>
    </w:p>
    <w:p w:rsidR="00487BDA" w:rsidRDefault="00487BDA">
      <w:pPr>
        <w:jc w:val="both"/>
        <w:rPr>
          <w:rFonts w:ascii="Arial" w:hAnsi="Arial" w:cs="Arial"/>
          <w:sz w:val="22"/>
          <w:szCs w:val="22"/>
        </w:rPr>
      </w:pPr>
    </w:p>
    <w:p w:rsidR="00487BDA" w:rsidRDefault="003C7BC7">
      <w:pPr>
        <w:jc w:val="both"/>
        <w:rPr>
          <w:rFonts w:ascii="Arial" w:hAnsi="Arial" w:cs="Arial"/>
          <w:color w:val="FF0000"/>
          <w:sz w:val="22"/>
          <w:szCs w:val="22"/>
        </w:rPr>
      </w:pPr>
      <w:r>
        <w:rPr>
          <w:rFonts w:ascii="Arial" w:hAnsi="Arial" w:cs="Arial"/>
          <w:sz w:val="22"/>
          <w:szCs w:val="22"/>
        </w:rPr>
        <w:t>Dans le secteur Ubst2, les mazots traditionnels sont autorisés à l’étage des garages existants afin de requalifier le secteur d’entrée de village.</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forestière</w:t>
      </w:r>
    </w:p>
    <w:p w:rsidR="00487BDA" w:rsidRDefault="003C7BC7">
      <w:pPr>
        <w:jc w:val="both"/>
        <w:rPr>
          <w:rFonts w:ascii="Arial" w:hAnsi="Arial" w:cs="Arial"/>
          <w:sz w:val="22"/>
          <w:szCs w:val="22"/>
        </w:rPr>
      </w:pPr>
      <w:r>
        <w:rPr>
          <w:rFonts w:ascii="Arial" w:hAnsi="Arial" w:cs="Arial"/>
          <w:sz w:val="22"/>
          <w:szCs w:val="22"/>
        </w:rPr>
        <w:t>Concernant la destination de commerce et activités de service :</w:t>
      </w:r>
      <w:r>
        <w:rPr>
          <w:rFonts w:ascii="Arial" w:hAnsi="Arial" w:cs="Arial"/>
          <w:sz w:val="22"/>
          <w:szCs w:val="22"/>
        </w:rPr>
        <w:tab/>
      </w:r>
    </w:p>
    <w:p w:rsidR="00487BDA" w:rsidRDefault="003C7BC7">
      <w:pPr>
        <w:pStyle w:val="Paragraphedeliste"/>
        <w:numPr>
          <w:ilvl w:val="0"/>
          <w:numId w:val="4"/>
        </w:numPr>
        <w:jc w:val="both"/>
        <w:rPr>
          <w:rFonts w:ascii="Arial" w:hAnsi="Arial" w:cs="Arial"/>
          <w:color w:val="4F81BD" w:themeColor="accent1"/>
          <w:sz w:val="22"/>
          <w:szCs w:val="22"/>
        </w:rPr>
      </w:pPr>
      <w:r>
        <w:rPr>
          <w:rFonts w:ascii="Arial" w:hAnsi="Arial" w:cs="Arial"/>
          <w:sz w:val="22"/>
          <w:szCs w:val="22"/>
        </w:rPr>
        <w:t>le commerce de gros</w:t>
      </w:r>
      <w:r>
        <w:rPr>
          <w:rFonts w:ascii="Arial" w:hAnsi="Arial" w:cs="Arial"/>
          <w:color w:val="4F81BD" w:themeColor="accent1"/>
          <w:sz w:val="22"/>
          <w:szCs w:val="22"/>
        </w:rPr>
        <w:t>.</w:t>
      </w:r>
    </w:p>
    <w:p w:rsidR="00487BDA" w:rsidRDefault="003C7BC7">
      <w:pPr>
        <w:pStyle w:val="Paragraphedeliste"/>
        <w:numPr>
          <w:ilvl w:val="0"/>
          <w:numId w:val="4"/>
        </w:numPr>
        <w:jc w:val="both"/>
        <w:rPr>
          <w:rFonts w:ascii="Arial" w:hAnsi="Arial" w:cs="Arial"/>
          <w:b/>
          <w:sz w:val="22"/>
          <w:szCs w:val="22"/>
        </w:rPr>
      </w:pPr>
      <w:r>
        <w:rPr>
          <w:rFonts w:ascii="Arial" w:hAnsi="Arial" w:cs="Arial"/>
          <w:sz w:val="22"/>
          <w:szCs w:val="22"/>
        </w:rPr>
        <w:t xml:space="preserve">le cinéma </w:t>
      </w:r>
      <w:r>
        <w:rPr>
          <w:rFonts w:ascii="Arial" w:hAnsi="Arial" w:cs="Arial"/>
          <w:b/>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les salles d'art et de spectacles </w:t>
      </w:r>
      <w:r>
        <w:rPr>
          <w:rFonts w:ascii="Arial" w:hAnsi="Arial" w:cs="Arial"/>
          <w:b/>
          <w:sz w:val="22"/>
          <w:szCs w:val="22"/>
        </w:rPr>
        <w:t xml:space="preserve"> </w:t>
      </w:r>
    </w:p>
    <w:p w:rsidR="00487BDA" w:rsidRDefault="003C7BC7">
      <w:pPr>
        <w:pStyle w:val="Paragraphedeliste"/>
        <w:numPr>
          <w:ilvl w:val="0"/>
          <w:numId w:val="2"/>
        </w:numPr>
        <w:ind w:left="360"/>
        <w:jc w:val="both"/>
        <w:rPr>
          <w:rFonts w:ascii="Arial" w:hAnsi="Arial" w:cs="Arial"/>
          <w:b/>
          <w:sz w:val="22"/>
          <w:szCs w:val="22"/>
        </w:rPr>
      </w:pPr>
      <w:r>
        <w:rPr>
          <w:rFonts w:ascii="Arial" w:hAnsi="Arial" w:cs="Arial"/>
          <w:sz w:val="22"/>
          <w:szCs w:val="22"/>
        </w:rPr>
        <w:t xml:space="preserve">les autres équipements recevant du public </w:t>
      </w:r>
      <w:r>
        <w:rPr>
          <w:rFonts w:ascii="Arial" w:hAnsi="Arial" w:cs="Arial"/>
          <w:b/>
          <w:sz w:val="22"/>
          <w:szCs w:val="22"/>
        </w:rPr>
        <w:t xml:space="preserve"> </w:t>
      </w:r>
    </w:p>
    <w:p w:rsidR="00487BDA" w:rsidRDefault="00487BDA">
      <w:pPr>
        <w:ind w:left="360"/>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sous destination relative à l'hébergement hôtelier et touristique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terrains de camping - caravanage, à l'exception des aires identifiées de stationnement des campings cars.</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parcs d'attraction ouverts au public</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habitations légères de loisirs et les résidences mobiles de loisirs.</w:t>
      </w:r>
      <w:r>
        <w:rPr>
          <w:rFonts w:ascii="Arial" w:hAnsi="Arial" w:cs="Arial"/>
          <w:sz w:val="22"/>
          <w:szCs w:val="22"/>
        </w:rPr>
        <w:tab/>
      </w:r>
      <w:r>
        <w:rPr>
          <w:rFonts w:ascii="Arial" w:hAnsi="Arial" w:cs="Arial"/>
          <w:sz w:val="22"/>
          <w:szCs w:val="22"/>
        </w:rPr>
        <w:tab/>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destination des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b/>
          <w:sz w:val="22"/>
          <w:szCs w:val="22"/>
        </w:rPr>
      </w:pPr>
      <w:r>
        <w:rPr>
          <w:rFonts w:ascii="Arial" w:hAnsi="Arial" w:cs="Arial"/>
          <w:sz w:val="22"/>
          <w:szCs w:val="22"/>
        </w:rPr>
        <w:t>l'entrepôt de toute nature et de toutes destinations sauf l’entrepôt commercial sous conditions précisées en article 2-2</w:t>
      </w:r>
    </w:p>
    <w:p w:rsidR="00487BDA" w:rsidRDefault="003C7BC7">
      <w:pPr>
        <w:pStyle w:val="Paragraphedeliste"/>
        <w:numPr>
          <w:ilvl w:val="0"/>
          <w:numId w:val="5"/>
        </w:numPr>
        <w:ind w:left="786"/>
        <w:jc w:val="both"/>
        <w:rPr>
          <w:rFonts w:ascii="Arial" w:hAnsi="Arial" w:cs="Arial"/>
          <w:color w:val="4F81BD" w:themeColor="accent1"/>
          <w:sz w:val="22"/>
          <w:szCs w:val="22"/>
        </w:rPr>
      </w:pPr>
      <w:r>
        <w:rPr>
          <w:rFonts w:ascii="Arial" w:hAnsi="Arial" w:cs="Arial"/>
          <w:b/>
          <w:sz w:val="22"/>
          <w:szCs w:val="22"/>
        </w:rPr>
        <w:t xml:space="preserve"> </w:t>
      </w:r>
      <w:r>
        <w:rPr>
          <w:rFonts w:ascii="Arial" w:hAnsi="Arial" w:cs="Arial"/>
          <w:sz w:val="22"/>
          <w:szCs w:val="22"/>
        </w:rPr>
        <w:t>le centre de congrès et d'exposition</w:t>
      </w:r>
      <w:r>
        <w:rPr>
          <w:rFonts w:ascii="Arial" w:hAnsi="Arial" w:cs="Arial"/>
          <w:color w:val="FF0000"/>
          <w:sz w:val="22"/>
          <w:szCs w:val="22"/>
        </w:rPr>
        <w:t xml:space="preserve"> </w:t>
      </w:r>
      <w:r>
        <w:rPr>
          <w:rFonts w:ascii="Arial" w:hAnsi="Arial" w:cs="Arial"/>
          <w:b/>
          <w:color w:val="FF0000"/>
          <w:sz w:val="22"/>
          <w:szCs w:val="22"/>
        </w:rPr>
        <w:t xml:space="preserve"> </w:t>
      </w:r>
    </w:p>
    <w:p w:rsidR="00487BDA" w:rsidRDefault="00487BDA">
      <w:pPr>
        <w:pStyle w:val="Paragraphedeliste"/>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sz w:val="22"/>
          <w:szCs w:val="22"/>
        </w:rPr>
      </w:pP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éoliennes.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les antennes de radiotéléphonies </w:t>
      </w:r>
      <w:r>
        <w:rPr>
          <w:rFonts w:ascii="Arial" w:hAnsi="Arial" w:cs="Arial"/>
          <w:color w:val="FF0000"/>
          <w:sz w:val="22"/>
          <w:szCs w:val="22"/>
        </w:rPr>
        <w:t>à moins de prouver que l’installation sur l’existant est techniquement impossible, le cas échéant l’antenne devra être située à 300 mètres des habitations existantes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serres, tunnels, bâtiments d'élevage ou autres activités agricoles.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matériaux de toute nature à l'air libre.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véhicules de plus de quatre unités.</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 xml:space="preserve">Sont également interdites les installations classées pour la protection de l'environnement ainsi que toutes constructions ou installations incompatibles avec le voisinage des zones habitées, </w:t>
      </w:r>
      <w:r>
        <w:rPr>
          <w:rFonts w:ascii="Arial" w:hAnsi="Arial" w:cs="Arial"/>
          <w:sz w:val="22"/>
          <w:szCs w:val="22"/>
        </w:rPr>
        <w:lastRenderedPageBreak/>
        <w:t>donc pouvant être source de nuisances olfactives, sonores ou susceptible de causer des risques ou dommages graves aux personnes et aux biens.</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L'artisanat à condition qu'il soit compatible avec le voisinage des zones habitées, donc sans nuisances olfactives, sonores ou susceptibles de causer des risques ou des dommages graves aux personnes et aux biens.</w:t>
      </w:r>
    </w:p>
    <w:p w:rsidR="00487BDA" w:rsidRDefault="00487BDA">
      <w:pPr>
        <w:pStyle w:val="Paragraphedeliste"/>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L'entrepôt commercial à condition qu'il soit intégré au commerce existant et qu'il ne dépasse pas 100 m2 de surface de plancher.</w:t>
      </w:r>
    </w:p>
    <w:p w:rsidR="00487BDA" w:rsidRDefault="00487BDA">
      <w:pPr>
        <w:pStyle w:val="Paragraphedeliste"/>
        <w:ind w:left="0"/>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sz w:val="22"/>
          <w:szCs w:val="22"/>
        </w:rPr>
        <w:t>En zone Ub et en ce qui concerne l'habitation dont le logement, l'habitat intermédiaire est obligatoire pour les constructions supérieures ou égales à 60 m2 d'emprise au sol ou de plus de 130 m2 de surface de plancher.</w:t>
      </w:r>
      <w:r>
        <w:rPr>
          <w:rFonts w:ascii="Arial" w:hAnsi="Arial" w:cs="Arial"/>
          <w:b/>
          <w:color w:val="FF0000"/>
          <w:sz w:val="22"/>
          <w:szCs w:val="22"/>
        </w:rPr>
        <w:t xml:space="preserve"> </w:t>
      </w:r>
      <w:r>
        <w:rPr>
          <w:rFonts w:ascii="Arial" w:hAnsi="Arial" w:cs="Arial"/>
          <w:color w:val="FF0000"/>
          <w:sz w:val="22"/>
          <w:szCs w:val="22"/>
        </w:rPr>
        <w:t>Le logement intermédiaire créé devra au moins être égale à 15 % de la surface de plancher totale du projet et réparti sur un seul logement.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équipements sportifs autorisés dans la zone Ub seront exclusivement des équipements sportifs de plein air.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Le patrimoine bâti identifié au règlement graphique est soumis à permis de démolir, lequel peut être refusé ou n'être accordé que sous réserve de prescriptions spéciales si les travaux envisagés sont de nature à compromettre la protection ou la mise en valeur de ces éléments bâtis.</w:t>
      </w:r>
    </w:p>
    <w:p w:rsidR="00487BDA" w:rsidRDefault="00487BDA">
      <w:pPr>
        <w:jc w:val="both"/>
        <w:rPr>
          <w:rFonts w:ascii="Arial" w:hAnsi="Arial" w:cs="Arial"/>
          <w:sz w:val="22"/>
          <w:szCs w:val="22"/>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Le respect 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Pour les bâtiments existants et non conformes aux règles du PLU, des transformations, réhabilitations et  légères extensions peuvent être admises sous réserve que sa destination ne soit pas interdite dans la zone. Le respect des autres règles de la zone n'est pas exigé, à l'exception de l’article 5 en vue d’assurer la qualité urbaine, architecturale, environnementale et paysagère.</w:t>
      </w:r>
    </w:p>
    <w:p w:rsidR="00487BDA" w:rsidRDefault="00487BDA">
      <w:pPr>
        <w:pStyle w:val="Normal06"/>
        <w:widowControl/>
        <w:spacing w:after="0" w:line="240" w:lineRule="atLeast"/>
        <w:rPr>
          <w:rFonts w:ascii="Arial" w:hAnsi="Arial" w:cs="Arial"/>
          <w:sz w:val="22"/>
        </w:rPr>
      </w:pPr>
    </w:p>
    <w:p w:rsidR="00487BDA" w:rsidRDefault="003C7BC7">
      <w:pPr>
        <w:pStyle w:val="Normal06"/>
        <w:rPr>
          <w:rFonts w:ascii="Arial" w:hAnsi="Arial" w:cs="Arial"/>
          <w:color w:val="000000" w:themeColor="text1"/>
          <w:sz w:val="22"/>
        </w:rPr>
      </w:pPr>
      <w:r>
        <w:rPr>
          <w:rFonts w:ascii="Arial" w:hAnsi="Arial" w:cs="Arial"/>
          <w:color w:val="000000" w:themeColor="text1"/>
          <w:sz w:val="22"/>
        </w:rPr>
        <w:t>Les bâtiments remarquables repérés sur le document graphique peuvent être réhabilités dans le volume existant mais devront conserver leur caractère (ouvertures, volumétrie et éléments de modénature). Pour des raisons patrimoniales, les murs garderont un aspect de pierres apparentes et les pignons seront en bois massif. De plus, les toits, toujours pour des raisons patrimoniales seront obligatoirement couverts d’ancelles, les chenaux seront en bois et les cheminées pourvues d’une hotte couverte d’ancelles. Enfin les fenêtres seront en bois ou d'aspect bois.</w:t>
      </w:r>
    </w:p>
    <w:p w:rsidR="00487BDA" w:rsidRDefault="003C7BC7">
      <w:pPr>
        <w:pStyle w:val="Normal06"/>
        <w:rPr>
          <w:rFonts w:ascii="Arial" w:hAnsi="Arial" w:cs="Arial"/>
          <w:sz w:val="22"/>
        </w:rPr>
      </w:pPr>
      <w:r>
        <w:rPr>
          <w:rFonts w:ascii="Arial" w:hAnsi="Arial" w:cs="Arial"/>
          <w:sz w:val="22"/>
        </w:rPr>
        <w:t>Pour les regats à protéger repérés sur le règlement graphique, les réhabilitations et tout changement de destination devront être conformes aux adaptations architecturales réalisées sur les regats rénovés identifiés également sur le règlement graphique.</w:t>
      </w: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L'autorité compétente pour délivrer le permis de construire ou le permis d'aménager et prendre une décision sur le déclaration préalable peut, par décision motivée, dans des limites fixées </w:t>
      </w:r>
      <w:r>
        <w:rPr>
          <w:rFonts w:ascii="Arial" w:hAnsi="Arial" w:cs="Arial"/>
          <w:sz w:val="22"/>
        </w:rPr>
        <w:lastRenderedPageBreak/>
        <w:t>par un décret en Conseil d'Etat, déroger aux règles du PLU relatives à l'emprise au sol, à la hauteur, à l'implantation et à l'aspect extérieur des constructions afin d'autoriser :</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d'une isolation en saillie des façades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d'une isolation par surélévation des toitures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de dispositifs de protection contre le rayonnement solaire en saillie des façades</w:t>
      </w:r>
    </w:p>
    <w:p w:rsidR="00487BDA" w:rsidRDefault="003C7BC7">
      <w:pPr>
        <w:pStyle w:val="Normal06"/>
        <w:widowControl/>
        <w:spacing w:after="0" w:line="240" w:lineRule="atLeast"/>
        <w:rPr>
          <w:rFonts w:ascii="Arial" w:hAnsi="Arial" w:cs="Arial"/>
          <w:sz w:val="22"/>
        </w:rPr>
      </w:pPr>
      <w:r>
        <w:rPr>
          <w:rFonts w:ascii="Arial" w:hAnsi="Arial" w:cs="Arial"/>
          <w:sz w:val="22"/>
        </w:rPr>
        <w:t>La décision motivée peut comporter des prescriptions destinées à assurer la bonne intégration architecturale du projet dans le bâti existant et dans le milieu environnant.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3C7BC7">
      <w:pPr>
        <w:jc w:val="both"/>
        <w:rPr>
          <w:rFonts w:ascii="Arial" w:hAnsi="Arial" w:cs="Arial"/>
          <w:sz w:val="22"/>
          <w:szCs w:val="22"/>
        </w:rPr>
      </w:pPr>
      <w:r>
        <w:rPr>
          <w:rFonts w:ascii="Arial" w:hAnsi="Arial" w:cs="Arial"/>
          <w:sz w:val="22"/>
          <w:szCs w:val="22"/>
        </w:rPr>
        <w:t>Les règles et servitudes définies par le Plan Local d'Urbanisme de VALLORCINE peuvent faire l'objet d'adaptations mineures rendues nécessaires par la nature du sol, la configuration des parcelles ou le caractère des constructions avoisinantes.</w:t>
      </w:r>
    </w:p>
    <w:p w:rsidR="00487BDA" w:rsidRDefault="003C7BC7">
      <w:pPr>
        <w:spacing w:line="240" w:lineRule="atLeast"/>
        <w:jc w:val="both"/>
        <w:rPr>
          <w:rFonts w:ascii="Arial" w:hAnsi="Arial" w:cs="Arial"/>
          <w:sz w:val="22"/>
        </w:rPr>
      </w:pPr>
      <w:r>
        <w:rPr>
          <w:rFonts w:ascii="Arial" w:hAnsi="Arial" w:cs="Arial"/>
          <w:sz w:val="22"/>
        </w:rPr>
        <w:t>Dans les parcelles repérées au document graphique, la construction de regats est autorisée dans le respect des prescriptions précisées dans l'étude située en annexe N°2 du présent règlement. Pour les regats autorisés, la règle des prospects avec les voisins est ramenée à 2 m et le règle relative aux stationnements ne s'applique pas.</w:t>
      </w:r>
    </w:p>
    <w:p w:rsidR="00487BDA" w:rsidRDefault="00487BDA">
      <w:pPr>
        <w:spacing w:line="240" w:lineRule="atLeast"/>
        <w:jc w:val="both"/>
        <w:rPr>
          <w:rFonts w:ascii="Arial" w:hAnsi="Arial" w:cs="Arial"/>
          <w:color w:val="000000" w:themeColor="text1"/>
          <w:sz w:val="22"/>
        </w:rPr>
      </w:pPr>
    </w:p>
    <w:p w:rsidR="00487BDA" w:rsidRDefault="003C7BC7">
      <w:pPr>
        <w:spacing w:line="240" w:lineRule="atLeast"/>
        <w:jc w:val="both"/>
        <w:rPr>
          <w:rFonts w:ascii="Arial" w:hAnsi="Arial" w:cs="Arial"/>
          <w:color w:val="000000" w:themeColor="text1"/>
          <w:sz w:val="22"/>
        </w:rPr>
      </w:pPr>
      <w:r>
        <w:rPr>
          <w:rFonts w:ascii="Arial" w:hAnsi="Arial" w:cs="Arial"/>
          <w:color w:val="000000" w:themeColor="text1"/>
          <w:sz w:val="22"/>
        </w:rPr>
        <w:t xml:space="preserve">Les dispositions prévues dans le règlement écrit de la zone Ub peuvent différer lorsqu'une orientation d'aménagement et de programmation (OAP), sur un secteur identifié et délimité, intègre des principes et une règlementation spécifique. </w:t>
      </w:r>
    </w:p>
    <w:p w:rsidR="00487BDA" w:rsidRDefault="00487BDA">
      <w:pPr>
        <w:spacing w:line="240" w:lineRule="atLeast"/>
        <w:jc w:val="both"/>
        <w:rPr>
          <w:rFonts w:ascii="Arial" w:hAnsi="Arial" w:cs="Arial"/>
          <w:color w:val="FF0000"/>
          <w:sz w:val="22"/>
        </w:rPr>
      </w:pPr>
    </w:p>
    <w:p w:rsidR="00487BDA" w:rsidRDefault="003C7BC7">
      <w:pPr>
        <w:spacing w:line="240" w:lineRule="atLeast"/>
        <w:jc w:val="both"/>
        <w:rPr>
          <w:rFonts w:ascii="Arial" w:hAnsi="Arial" w:cs="Arial"/>
          <w:sz w:val="22"/>
        </w:rPr>
      </w:pPr>
      <w:r>
        <w:rPr>
          <w:rFonts w:ascii="Arial" w:hAnsi="Arial" w:cs="Arial"/>
          <w:sz w:val="22"/>
        </w:rPr>
        <w:t xml:space="preserve">Les servitudes de cour commune sont autorisées sur le territoire de la commune de VALLORCINE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Pr="00306CFF"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306CFF" w:rsidRPr="00306CFF" w:rsidRDefault="00306CFF" w:rsidP="00306CFF">
      <w:pPr>
        <w:spacing w:before="280"/>
        <w:jc w:val="both"/>
        <w:rPr>
          <w:rFonts w:ascii="Arial" w:hAnsi="Arial" w:cs="Arial"/>
          <w:strike/>
          <w:color w:val="FF0000"/>
          <w:sz w:val="22"/>
          <w:szCs w:val="22"/>
          <w:lang w:eastAsia="zh-CN"/>
        </w:rPr>
      </w:pPr>
      <w:r w:rsidRPr="00306CFF">
        <w:rPr>
          <w:rFonts w:ascii="Arial" w:hAnsi="Arial" w:cs="Arial"/>
          <w:strike/>
          <w:color w:val="FF0000"/>
          <w:sz w:val="22"/>
          <w:szCs w:val="22"/>
          <w:lang w:eastAsia="zh-CN"/>
        </w:rPr>
        <w:t>Sans Objet</w:t>
      </w:r>
    </w:p>
    <w:p w:rsidR="00306CFF" w:rsidRPr="00306CFF" w:rsidRDefault="00306CFF" w:rsidP="00306CFF">
      <w:pPr>
        <w:spacing w:before="280"/>
        <w:jc w:val="both"/>
        <w:rPr>
          <w:rFonts w:ascii="Arial" w:hAnsi="Arial" w:cs="Arial"/>
          <w:color w:val="2E74B5"/>
          <w:sz w:val="22"/>
          <w:szCs w:val="22"/>
          <w:lang w:eastAsia="zh-CN"/>
        </w:rPr>
      </w:pPr>
      <w:r w:rsidRPr="00306CFF">
        <w:rPr>
          <w:rFonts w:ascii="Arial" w:hAnsi="Arial" w:cs="Arial"/>
          <w:color w:val="2E74B5"/>
          <w:sz w:val="22"/>
          <w:szCs w:val="22"/>
          <w:lang w:eastAsia="zh-CN"/>
        </w:rPr>
        <w:t>Dans les autres secteurs, toute opération de construction de logement ainsi que toute demande de changement de destination à vocation de logement, d’une surface de plancher supérieure ou égale à 250 m², doit comporter un minimum de 25% de cette surface de plancher à usage de logements locatifs conventionnés, ou en accession sociale à la propriété (bail réel solidaire, PSLA, ...).</w:t>
      </w:r>
    </w:p>
    <w:p w:rsidR="00306CFF" w:rsidRPr="00306CFF" w:rsidRDefault="00306CFF" w:rsidP="00306CFF">
      <w:pPr>
        <w:spacing w:before="280"/>
        <w:jc w:val="both"/>
        <w:rPr>
          <w:rFonts w:ascii="Arial" w:hAnsi="Arial" w:cs="Arial"/>
          <w:color w:val="2E74B5"/>
          <w:sz w:val="22"/>
          <w:szCs w:val="22"/>
          <w:lang w:eastAsia="zh-CN"/>
        </w:rPr>
      </w:pPr>
      <w:r w:rsidRPr="00306CFF">
        <w:rPr>
          <w:rFonts w:ascii="Arial" w:hAnsi="Arial" w:cs="Arial"/>
          <w:color w:val="2E74B5"/>
          <w:sz w:val="22"/>
          <w:szCs w:val="22"/>
          <w:lang w:eastAsia="zh-CN"/>
        </w:rPr>
        <w:t>Cette disposition s'applique également aux opérations de lotissement (permis d'aménager et déclarations préalables), ainsi qu'aux permis de construire valant division.</w:t>
      </w:r>
    </w:p>
    <w:p w:rsidR="00487BDA" w:rsidRDefault="00487BDA">
      <w:pPr>
        <w:jc w:val="both"/>
        <w:rPr>
          <w:rFonts w:ascii="Arial" w:hAnsi="Arial" w:cs="Arial"/>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sz w:val="22"/>
          <w:szCs w:val="22"/>
        </w:rPr>
        <w:t xml:space="preserve">Le Coefficient d'Emprise au Sol (CES) est limité à 0,35. </w:t>
      </w:r>
      <w:r>
        <w:rPr>
          <w:rFonts w:ascii="Arial" w:hAnsi="Arial" w:cs="Arial"/>
          <w:b/>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Rentre dans le calcul de l'emprise au sol :</w:t>
      </w:r>
    </w:p>
    <w:p w:rsidR="00487BDA" w:rsidRDefault="00487BDA">
      <w:pPr>
        <w:jc w:val="both"/>
        <w:rPr>
          <w:rFonts w:ascii="Arial" w:hAnsi="Arial" w:cs="Arial"/>
          <w:sz w:val="22"/>
          <w:szCs w:val="22"/>
        </w:rPr>
      </w:pP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la surface au sol de la partie close et couverte du rez-de-chaussée de la construction mesurée à l'extérieur des murs de façade, garage et rampes d'accès compris;</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les surfaces non closes au RDC mais dont la projection au sol est possible : porche, loggia, varangues ou terrasse surélevés ou couverts par un toit soutenu par des poteaux;</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les débords de toit portés par des poteaux, les simples débords de toit traditionnels n'étant pas compris dans l'emprise au sol;</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 xml:space="preserve">les bassins de piscine couverts ou non, intérieure ou extérieure, les citernes de rétention d'eau; </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un abri de voiture ouvert mais couvert par une toiture supportée par des poteaux ou des murs;</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 xml:space="preserve">un garage fermé indépendant de la construction principale; </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un abri de jardin, un atelier indépendant, qu'ils soient clos ou couverts ou similaires à l'abri voitures dans les conditions précisées ci-dessus;</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un abri à poubelles dans le même cas et aux mêmes conditions que l'abri voiture;</w:t>
      </w:r>
    </w:p>
    <w:p w:rsidR="00487BDA" w:rsidRDefault="003C7BC7">
      <w:pPr>
        <w:pStyle w:val="Paragraphedeliste"/>
        <w:numPr>
          <w:ilvl w:val="0"/>
          <w:numId w:val="10"/>
        </w:numPr>
        <w:jc w:val="both"/>
        <w:rPr>
          <w:rFonts w:ascii="Arial" w:hAnsi="Arial" w:cs="Arial"/>
          <w:sz w:val="22"/>
          <w:szCs w:val="22"/>
        </w:rPr>
      </w:pPr>
      <w:r>
        <w:rPr>
          <w:rFonts w:ascii="Arial" w:hAnsi="Arial" w:cs="Arial"/>
          <w:sz w:val="22"/>
          <w:szCs w:val="22"/>
        </w:rPr>
        <w:t>tous les volumes en porte-à faux au dessus du RDC (un étage décalé par exemple).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pStyle w:val="Normal06"/>
        <w:rPr>
          <w:rFonts w:ascii="Arial" w:hAnsi="Arial" w:cs="Arial"/>
          <w:sz w:val="22"/>
        </w:rPr>
      </w:pPr>
      <w:r>
        <w:rPr>
          <w:rFonts w:ascii="Arial" w:hAnsi="Arial" w:cs="Arial"/>
          <w:sz w:val="22"/>
        </w:rPr>
        <w:t>La différence d’altitude en tout point de la construction et le point du terrain naturel situé à l’aplomb avant et après terrassement ne doit pas dépasser 9 m.</w:t>
      </w:r>
    </w:p>
    <w:p w:rsidR="00487BDA" w:rsidRDefault="003C7BC7">
      <w:pPr>
        <w:spacing w:line="240" w:lineRule="atLeast"/>
        <w:jc w:val="both"/>
        <w:rPr>
          <w:rFonts w:ascii="Arial" w:hAnsi="Arial" w:cs="Arial"/>
          <w:sz w:val="22"/>
        </w:rPr>
      </w:pPr>
      <w:r>
        <w:rPr>
          <w:rFonts w:ascii="Arial" w:hAnsi="Arial" w:cs="Arial"/>
          <w:sz w:val="22"/>
        </w:rPr>
        <w:t>Néanmoins dans les secteurs déjà partiellement bâti présentant une unité d'aspect la hauteur des constructions devra respecter , à minima comme à maxima, la hauteur des constructions voisines sous réserve d'une bonne intégration architecturale.</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Cet article ne s’applique pas aux ouvrages de réseau de transport électrique « HTB » que le gestionnaire a la possibilité de modifier, surélever ou déplacer pour des exigences fonctionnelles.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b/>
          <w:color w:val="00B050"/>
          <w:sz w:val="22"/>
        </w:rPr>
      </w:pPr>
      <w:r>
        <w:rPr>
          <w:rFonts w:ascii="Arial" w:hAnsi="Arial" w:cs="Arial"/>
          <w:sz w:val="22"/>
        </w:rPr>
        <w:t>La hauteur des clôtures est limitée à 1,60 mètre</w:t>
      </w:r>
      <w:r>
        <w:rPr>
          <w:rFonts w:ascii="Arial" w:hAnsi="Arial" w:cs="Arial"/>
          <w:color w:val="FF0000"/>
          <w:sz w:val="22"/>
        </w:rPr>
        <w:t>.</w:t>
      </w:r>
      <w:r>
        <w:rPr>
          <w:rFonts w:ascii="Arial" w:hAnsi="Arial" w:cs="Arial"/>
          <w:sz w:val="22"/>
        </w:rPr>
        <w:t xml:space="preserve"> Néanmoins, en bordure des voies ouvertes à la circulation publique, la hauteur maximum des clôtures pourra être ramenée jusqu'à 0,60 cm dans le cas où elles constitueraient une gêne ou un danger pour la sécurité des usagers. </w:t>
      </w:r>
      <w:r>
        <w:rPr>
          <w:rFonts w:ascii="Arial" w:hAnsi="Arial" w:cs="Arial"/>
          <w:b/>
          <w:color w:val="00B050"/>
          <w:sz w:val="22"/>
        </w:rPr>
        <w:t xml:space="preserve"> </w:t>
      </w:r>
    </w:p>
    <w:p w:rsidR="00487BDA" w:rsidRDefault="00487BDA">
      <w:pPr>
        <w:spacing w:line="240" w:lineRule="atLeast"/>
        <w:jc w:val="both"/>
        <w:rPr>
          <w:rFonts w:ascii="Arial" w:hAnsi="Arial" w:cs="Arial"/>
          <w:b/>
          <w:color w:val="00B050"/>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Les constructions, annexes non habitables comprises à l'exception des garages, doivent s'implanter dans l'alignement des constructions existantes, ou à défaut à 3 mètres minimum des voies publiques et emprises publiques.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L'implantation des garages respectera au minimum un recul de 5 mètres par rapport aux voies publiques et emprises publiques ou dans l'alignement des bâtiments existants s'ils ne portent pas atteinte au bon fonctionnement de la voirie.</w:t>
      </w:r>
    </w:p>
    <w:p w:rsidR="00487BDA" w:rsidRDefault="00487BDA">
      <w:pPr>
        <w:tabs>
          <w:tab w:val="left" w:pos="3569"/>
        </w:tabs>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Les débordements de toiture jusqu'à 1,20 mètre ne seront pas pris en compte pour l'application de ces règles.</w:t>
      </w:r>
    </w:p>
    <w:p w:rsidR="00487BDA" w:rsidRDefault="00487BDA">
      <w:pPr>
        <w:jc w:val="both"/>
        <w:rPr>
          <w:rFonts w:ascii="Arial" w:hAnsi="Arial" w:cs="Arial"/>
          <w:sz w:val="22"/>
          <w:szCs w:val="22"/>
        </w:rPr>
      </w:pPr>
    </w:p>
    <w:p w:rsidR="00487BDA" w:rsidRDefault="003C7BC7">
      <w:pPr>
        <w:autoSpaceDE w:val="0"/>
        <w:spacing w:after="160"/>
        <w:contextualSpacing/>
        <w:jc w:val="both"/>
        <w:rPr>
          <w:rFonts w:ascii="Arial" w:hAnsi="Arial" w:cs="Arial"/>
          <w:sz w:val="22"/>
          <w:szCs w:val="22"/>
        </w:rPr>
      </w:pPr>
      <w:r>
        <w:rPr>
          <w:rFonts w:ascii="Arial" w:hAnsi="Arial" w:cs="Calibri"/>
          <w:color w:val="FF0000"/>
          <w:sz w:val="22"/>
          <w:szCs w:val="22"/>
        </w:rPr>
        <w:lastRenderedPageBreak/>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cs="Calibri"/>
          <w:sz w:val="22"/>
          <w:szCs w:val="22"/>
        </w:rPr>
        <w:t>.</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t xml:space="preserve">Les locaux techniques et industriels des administrations publiques et assimilés ou nécessaires au fonctionnement des services publics et assimilés doivent être implantés à </w:t>
      </w:r>
      <w:r>
        <w:rPr>
          <w:rFonts w:ascii="Arial" w:hAnsi="Arial" w:cs="Arial"/>
          <w:color w:val="000000" w:themeColor="text1"/>
          <w:sz w:val="22"/>
          <w:szCs w:val="22"/>
        </w:rPr>
        <w:t>2 mètres m</w:t>
      </w:r>
      <w:r>
        <w:rPr>
          <w:rFonts w:ascii="Arial" w:hAnsi="Arial" w:cs="Arial"/>
          <w:sz w:val="22"/>
          <w:szCs w:val="22"/>
        </w:rPr>
        <w:t xml:space="preserve">inimum des emprises publiques et de voies publiques. </w:t>
      </w:r>
      <w:r>
        <w:rPr>
          <w:rFonts w:ascii="Arial" w:hAnsi="Arial" w:cs="Arial"/>
          <w:b/>
          <w:color w:val="00B050"/>
          <w:sz w:val="22"/>
          <w:szCs w:val="22"/>
        </w:rPr>
        <w:t xml:space="preserve"> </w:t>
      </w:r>
    </w:p>
    <w:p w:rsidR="00487BDA" w:rsidRDefault="00487BDA">
      <w:pPr>
        <w:jc w:val="both"/>
        <w:rPr>
          <w:rFonts w:ascii="Arial" w:hAnsi="Arial" w:cs="Arial"/>
          <w:b/>
          <w:color w:val="00B050"/>
          <w:sz w:val="22"/>
          <w:szCs w:val="22"/>
        </w:rPr>
      </w:pPr>
    </w:p>
    <w:p w:rsidR="00487BDA" w:rsidRDefault="003C7BC7">
      <w:pPr>
        <w:jc w:val="both"/>
        <w:rPr>
          <w:rFonts w:ascii="Arial" w:hAnsi="Arial" w:cs="Arial"/>
          <w:sz w:val="22"/>
          <w:szCs w:val="22"/>
        </w:rPr>
      </w:pPr>
      <w:r>
        <w:rPr>
          <w:rFonts w:ascii="Arial" w:hAnsi="Arial" w:cs="Arial"/>
          <w:sz w:val="22"/>
          <w:szCs w:val="22"/>
        </w:rPr>
        <w:t>Des reculs différents des reculs indiqués précédemment peuvent être autorisés :</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poteaux, pylônes, transformateurs et autres installations techniques nécessaires aux réseaux de distribution d'énergie et de télécommunications sous réserve de s'intégrer dans l'environnement existant;</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constructions existantes dans le cas de travaux (aménagement et/ou surélévation) qui sont sans effet sur l'implantation ou le gabarit de l'immeuble;</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en cas de travaux d'amélioration des performances énergétiques dans la limite d'une réduction de la marge de reculement de 30 cm maximum;</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une extension en continuité des volumes existants en respectant un recul identique à celui de la construction existante, sous réserve de ne pas aggraver la situation par rapport à la voie (accès, visibilité);</w:t>
      </w:r>
    </w:p>
    <w:p w:rsidR="00487BDA" w:rsidRDefault="003C7BC7">
      <w:pPr>
        <w:pStyle w:val="Paragraphedeliste"/>
        <w:numPr>
          <w:ilvl w:val="0"/>
          <w:numId w:val="14"/>
        </w:numPr>
        <w:jc w:val="both"/>
        <w:rPr>
          <w:rFonts w:ascii="Arial" w:hAnsi="Arial" w:cs="Arial"/>
          <w:b/>
          <w:sz w:val="22"/>
          <w:szCs w:val="22"/>
          <w:u w:val="single"/>
        </w:rPr>
      </w:pPr>
      <w:r>
        <w:rPr>
          <w:rFonts w:ascii="Arial" w:hAnsi="Arial" w:cs="Arial"/>
          <w:sz w:val="22"/>
          <w:szCs w:val="22"/>
        </w:rPr>
        <w:t>en fonction de la composition architecturale, sous réserve que la construction s'intègre harmonieusement à l'ensemble urbain environnant.</w:t>
      </w: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Dans le secteur Ubst :</w:t>
      </w:r>
    </w:p>
    <w:p w:rsidR="00487BDA" w:rsidRDefault="00487BDA">
      <w:pPr>
        <w:jc w:val="both"/>
        <w:rPr>
          <w:rFonts w:ascii="Arial" w:hAnsi="Arial" w:cs="Arial"/>
          <w:sz w:val="22"/>
          <w:szCs w:val="22"/>
        </w:rPr>
      </w:pPr>
    </w:p>
    <w:p w:rsidR="00487BDA" w:rsidRDefault="003C7BC7">
      <w:pPr>
        <w:pStyle w:val="Paragraphedeliste"/>
        <w:numPr>
          <w:ilvl w:val="0"/>
          <w:numId w:val="29"/>
        </w:numPr>
        <w:jc w:val="both"/>
        <w:rPr>
          <w:rFonts w:ascii="Arial" w:hAnsi="Arial" w:cs="Arial"/>
          <w:sz w:val="22"/>
          <w:szCs w:val="22"/>
        </w:rPr>
      </w:pPr>
      <w:r>
        <w:rPr>
          <w:rFonts w:ascii="Arial" w:hAnsi="Arial" w:cs="Arial"/>
          <w:sz w:val="22"/>
          <w:szCs w:val="22"/>
        </w:rPr>
        <w:t xml:space="preserve">les places de stationnement à l'air libre peuvent s'implanter </w:t>
      </w:r>
      <w:r>
        <w:rPr>
          <w:rFonts w:ascii="Arial" w:hAnsi="Arial" w:cs="Arial"/>
          <w:color w:val="000000" w:themeColor="text1"/>
          <w:sz w:val="22"/>
          <w:szCs w:val="22"/>
        </w:rPr>
        <w:t>à 1,5 mètre</w:t>
      </w:r>
      <w:r>
        <w:rPr>
          <w:rFonts w:ascii="Arial" w:hAnsi="Arial" w:cs="Arial"/>
          <w:sz w:val="22"/>
          <w:szCs w:val="22"/>
        </w:rPr>
        <w:t xml:space="preserve"> des voies publiques et emprises publiques.</w:t>
      </w:r>
    </w:p>
    <w:p w:rsidR="00487BDA" w:rsidRDefault="00487BDA">
      <w:pPr>
        <w:jc w:val="both"/>
        <w:rPr>
          <w:rFonts w:ascii="Arial" w:hAnsi="Arial" w:cs="Arial"/>
          <w:sz w:val="22"/>
          <w:szCs w:val="22"/>
        </w:rPr>
      </w:pPr>
    </w:p>
    <w:p w:rsidR="00487BDA" w:rsidRDefault="003C7BC7">
      <w:pPr>
        <w:pStyle w:val="Paragraphedeliste"/>
        <w:numPr>
          <w:ilvl w:val="0"/>
          <w:numId w:val="29"/>
        </w:numPr>
        <w:jc w:val="both"/>
        <w:rPr>
          <w:rFonts w:ascii="Arial" w:hAnsi="Arial" w:cs="Arial"/>
          <w:sz w:val="22"/>
          <w:szCs w:val="22"/>
        </w:rPr>
      </w:pPr>
      <w:r>
        <w:rPr>
          <w:rFonts w:ascii="Arial" w:hAnsi="Arial" w:cs="Arial"/>
          <w:sz w:val="22"/>
          <w:szCs w:val="22"/>
        </w:rPr>
        <w:t>Les places de stationnement couvertes mais non closes ainsi que les garages clos et couverts doivent respecter un recul minimum de 5 mètres par rapport aux voies publiques et emprises publiques.</w:t>
      </w:r>
    </w:p>
    <w:p w:rsidR="00487BDA" w:rsidRDefault="00487BDA">
      <w:pPr>
        <w:pStyle w:val="Paragraphedeliste"/>
        <w:jc w:val="both"/>
        <w:rPr>
          <w:rFonts w:ascii="Arial" w:hAnsi="Arial" w:cs="Arial"/>
          <w:sz w:val="22"/>
          <w:szCs w:val="22"/>
        </w:rPr>
      </w:pPr>
    </w:p>
    <w:p w:rsidR="00487BDA" w:rsidRDefault="003C7BC7">
      <w:pPr>
        <w:numPr>
          <w:ilvl w:val="0"/>
          <w:numId w:val="29"/>
        </w:numPr>
        <w:autoSpaceDE w:val="0"/>
        <w:spacing w:after="160"/>
        <w:contextualSpacing/>
        <w:jc w:val="both"/>
        <w:rPr>
          <w:rFonts w:ascii="Arial" w:hAnsi="Arial"/>
          <w:sz w:val="22"/>
          <w:szCs w:val="22"/>
        </w:rPr>
      </w:pPr>
      <w:r>
        <w:rPr>
          <w:rFonts w:ascii="Arial" w:hAnsi="Arial" w:cs="Calibri"/>
          <w:color w:val="FF0000"/>
          <w:sz w:val="22"/>
          <w:szCs w:val="22"/>
        </w:rPr>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cs="Calibri"/>
          <w:sz w:val="22"/>
          <w:szCs w:val="22"/>
        </w:rPr>
        <w:t>.</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pStyle w:val="Normal06"/>
        <w:rPr>
          <w:rFonts w:ascii="Arial" w:hAnsi="Arial" w:cs="Arial"/>
          <w:b/>
          <w:sz w:val="22"/>
        </w:rPr>
      </w:pPr>
      <w:r>
        <w:rPr>
          <w:rFonts w:ascii="Arial" w:hAnsi="Arial" w:cs="Arial"/>
          <w:color w:val="FF0000"/>
          <w:sz w:val="22"/>
        </w:rPr>
        <w:t xml:space="preserve">Pour chaque façade, </w:t>
      </w:r>
      <w:r>
        <w:rPr>
          <w:rFonts w:ascii="Arial" w:hAnsi="Arial" w:cs="Arial"/>
          <w:sz w:val="22"/>
        </w:rPr>
        <w:t>la distance comptée horizontalement entre tout point</w:t>
      </w:r>
      <w:r>
        <w:rPr>
          <w:rFonts w:ascii="Arial" w:hAnsi="Arial" w:cs="Arial"/>
          <w:color w:val="FF0000"/>
          <w:sz w:val="22"/>
        </w:rPr>
        <w:t xml:space="preserve"> de la façade </w:t>
      </w:r>
      <w:r>
        <w:rPr>
          <w:rFonts w:ascii="Arial" w:hAnsi="Arial" w:cs="Arial"/>
          <w:sz w:val="22"/>
        </w:rPr>
        <w:t xml:space="preserve">du bâtiment </w:t>
      </w:r>
      <w:r>
        <w:rPr>
          <w:rFonts w:ascii="Arial" w:hAnsi="Arial" w:cs="Arial"/>
          <w:strike/>
          <w:color w:val="548DD4"/>
          <w:sz w:val="22"/>
        </w:rPr>
        <w:t>et le point le plus bas et le plus proche de la limite séparatrice</w:t>
      </w:r>
      <w:r>
        <w:rPr>
          <w:rFonts w:ascii="Arial" w:hAnsi="Arial" w:cs="Arial"/>
          <w:sz w:val="22"/>
        </w:rPr>
        <w:t xml:space="preserve"> </w:t>
      </w:r>
      <w:r>
        <w:rPr>
          <w:rFonts w:ascii="Arial" w:hAnsi="Arial" w:cs="Arial"/>
          <w:color w:val="FF0000"/>
          <w:sz w:val="22"/>
        </w:rPr>
        <w:t xml:space="preserve">au point de la limite parcellaire qui en est la plus rapprochée </w:t>
      </w:r>
      <w:r>
        <w:rPr>
          <w:rFonts w:ascii="Arial" w:hAnsi="Arial" w:cs="Arial"/>
          <w:sz w:val="22"/>
        </w:rPr>
        <w:t>devra être au moins égale à la moitié de la différence d’altitude entre ces deux points, sans pouvoir être inférieure  3 m.</w:t>
      </w:r>
    </w:p>
    <w:p w:rsidR="00487BDA" w:rsidRDefault="003C7BC7">
      <w:pPr>
        <w:spacing w:line="240" w:lineRule="atLeast"/>
        <w:jc w:val="both"/>
        <w:rPr>
          <w:rFonts w:ascii="Arial" w:hAnsi="Arial" w:cs="Arial"/>
          <w:sz w:val="22"/>
        </w:rPr>
      </w:pPr>
      <w:r>
        <w:rPr>
          <w:rFonts w:ascii="Arial" w:hAnsi="Arial" w:cs="Arial"/>
          <w:sz w:val="22"/>
        </w:rPr>
        <w:t>Les débordements de toiture et les balcons jusqu’à 1,20 m ne seront pas pris en compte dans le calcul des prospects.</w:t>
      </w:r>
    </w:p>
    <w:p w:rsidR="00487BDA" w:rsidRDefault="00487BDA">
      <w:pPr>
        <w:spacing w:line="240" w:lineRule="atLeast"/>
        <w:jc w:val="both"/>
        <w:rPr>
          <w:rFonts w:ascii="Arial" w:hAnsi="Arial" w:cs="Arial"/>
          <w:sz w:val="22"/>
        </w:rPr>
      </w:pPr>
    </w:p>
    <w:p w:rsidR="00487BDA" w:rsidRDefault="00487BDA">
      <w:pPr>
        <w:pStyle w:val="Normal06"/>
        <w:rPr>
          <w:rFonts w:ascii="Arial" w:hAnsi="Arial" w:cs="Arial"/>
          <w:i/>
          <w:iCs/>
          <w:color w:val="FF0000"/>
          <w:sz w:val="22"/>
        </w:rPr>
      </w:pPr>
    </w:p>
    <w:p w:rsidR="00574F2B" w:rsidRDefault="00574F2B">
      <w:pPr>
        <w:pStyle w:val="Normal06"/>
        <w:rPr>
          <w:noProof/>
        </w:rPr>
      </w:pPr>
    </w:p>
    <w:p w:rsidR="00574F2B" w:rsidRDefault="00574F2B">
      <w:pPr>
        <w:pStyle w:val="Normal06"/>
        <w:rPr>
          <w:rFonts w:ascii="Arial" w:hAnsi="Arial" w:cs="Arial"/>
          <w:color w:val="FF0000"/>
          <w:sz w:val="22"/>
        </w:rPr>
      </w:pPr>
      <w:r w:rsidRPr="002B10F9">
        <w:rPr>
          <w:rFonts w:ascii="Verdana" w:hAnsi="Verdana" w:cs="Arial"/>
          <w:noProof/>
        </w:rPr>
        <w:lastRenderedPageBreak/>
        <w:drawing>
          <wp:inline distT="0" distB="0" distL="0" distR="0">
            <wp:extent cx="2495550" cy="17716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l="-20" t="-27" r="-20" b="-27"/>
                    <a:stretch>
                      <a:fillRect/>
                    </a:stretch>
                  </pic:blipFill>
                  <pic:spPr bwMode="auto">
                    <a:xfrm>
                      <a:off x="0" y="0"/>
                      <a:ext cx="2495550" cy="1771650"/>
                    </a:xfrm>
                    <a:prstGeom prst="rect">
                      <a:avLst/>
                    </a:prstGeom>
                    <a:solidFill>
                      <a:srgbClr val="FFFFFF"/>
                    </a:solidFill>
                    <a:ln>
                      <a:noFill/>
                    </a:ln>
                  </pic:spPr>
                </pic:pic>
              </a:graphicData>
            </a:graphic>
          </wp:inline>
        </w:drawing>
      </w:r>
      <w:r w:rsidRPr="002B10F9">
        <w:rPr>
          <w:rFonts w:ascii="Verdana" w:hAnsi="Verdana"/>
          <w:noProof/>
        </w:rPr>
        <w:drawing>
          <wp:inline distT="0" distB="0" distL="0" distR="0">
            <wp:extent cx="2638425" cy="1552575"/>
            <wp:effectExtent l="0" t="0" r="9525"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l="-17" t="-29" r="-17" b="-29"/>
                    <a:stretch>
                      <a:fillRect/>
                    </a:stretch>
                  </pic:blipFill>
                  <pic:spPr bwMode="auto">
                    <a:xfrm>
                      <a:off x="0" y="0"/>
                      <a:ext cx="2638425" cy="1552575"/>
                    </a:xfrm>
                    <a:prstGeom prst="rect">
                      <a:avLst/>
                    </a:prstGeom>
                    <a:solidFill>
                      <a:srgbClr val="FFFFFF"/>
                    </a:solidFill>
                    <a:ln>
                      <a:noFill/>
                    </a:ln>
                  </pic:spPr>
                </pic:pic>
              </a:graphicData>
            </a:graphic>
          </wp:inline>
        </w:drawing>
      </w:r>
    </w:p>
    <w:p w:rsidR="00487BDA" w:rsidRDefault="003C7BC7">
      <w:pPr>
        <w:pStyle w:val="Normal06"/>
        <w:rPr>
          <w:rFonts w:ascii="Arial" w:hAnsi="Arial" w:cs="Arial"/>
          <w:color w:val="FF0000"/>
          <w:sz w:val="22"/>
        </w:rPr>
      </w:pPr>
      <w:r>
        <w:pict>
          <v:shapetype id="_x0000_tole_rId6" o:spid="_x0000_m102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w:pict>
      </w:r>
      <w:r>
        <w:rPr>
          <w:rFonts w:ascii="Arial" w:hAnsi="Arial" w:cs="Arial"/>
          <w:color w:val="FF0000"/>
          <w:sz w:val="22"/>
        </w:rPr>
        <w:t xml:space="preserve">     </w:t>
      </w:r>
      <w:r>
        <w:rPr>
          <w:rFonts w:ascii="Arial" w:hAnsi="Arial" w:cs="Arial"/>
          <w:color w:val="FF0000"/>
          <w:sz w:val="22"/>
        </w:rPr>
        <w:br/>
      </w:r>
    </w:p>
    <w:p w:rsidR="00487BDA" w:rsidRDefault="003C7BC7">
      <w:pPr>
        <w:pStyle w:val="Normal06"/>
        <w:rPr>
          <w:rFonts w:ascii="Arial" w:hAnsi="Arial" w:cs="Arial"/>
          <w:sz w:val="22"/>
        </w:rPr>
      </w:pPr>
      <w:r>
        <w:rPr>
          <w:rFonts w:ascii="Arial" w:hAnsi="Arial" w:cs="Arial"/>
          <w:sz w:val="22"/>
        </w:rPr>
        <w:t>Des annexes et des constructions non habitables peuvent être édifiées jusqu’en limite des propriétés privées voisines</w:t>
      </w:r>
      <w:r w:rsidR="00574F2B">
        <w:rPr>
          <w:rFonts w:ascii="Arial" w:hAnsi="Arial" w:cs="Arial"/>
          <w:sz w:val="22"/>
        </w:rPr>
        <w:t xml:space="preserve">, </w:t>
      </w:r>
      <w:r w:rsidR="00574F2B" w:rsidRPr="00574F2B">
        <w:rPr>
          <w:rFonts w:ascii="Arial" w:hAnsi="Arial" w:cs="Arial"/>
          <w:color w:val="365F91" w:themeColor="accent1" w:themeShade="BF"/>
          <w:sz w:val="22"/>
        </w:rPr>
        <w:t>débords de toit compris</w:t>
      </w:r>
      <w:r w:rsidR="00574F2B">
        <w:rPr>
          <w:rFonts w:ascii="Arial" w:hAnsi="Arial" w:cs="Arial"/>
          <w:sz w:val="22"/>
        </w:rPr>
        <w:t>,</w:t>
      </w:r>
      <w:r w:rsidRPr="00574F2B">
        <w:rPr>
          <w:rFonts w:ascii="Arial" w:hAnsi="Arial" w:cs="Arial"/>
          <w:sz w:val="22"/>
        </w:rPr>
        <w:t xml:space="preserve"> </w:t>
      </w:r>
      <w:r>
        <w:rPr>
          <w:rFonts w:ascii="Arial" w:hAnsi="Arial" w:cs="Arial"/>
          <w:sz w:val="22"/>
        </w:rPr>
        <w:t>à condition que leur hauteur n’excède pas 3,50 m au faîtage par rapport au terrain naturel, qu’aucune façade ne dépasse 7 m et que la longueur cumulée des façades ne dépasse pas 22 m pour les garages.</w:t>
      </w:r>
    </w:p>
    <w:p w:rsidR="00487BDA" w:rsidRDefault="003C7BC7">
      <w:pPr>
        <w:pStyle w:val="Normal06"/>
        <w:rPr>
          <w:rFonts w:ascii="Arial" w:hAnsi="Arial" w:cs="Arial"/>
          <w:sz w:val="22"/>
        </w:rPr>
      </w:pPr>
      <w:r>
        <w:rPr>
          <w:rFonts w:ascii="Arial" w:hAnsi="Arial" w:cs="Arial"/>
          <w:sz w:val="22"/>
        </w:rPr>
        <w:t xml:space="preserve">Dans le cas de constructions d’habitat groupé, les implantations en limites de parcelles </w:t>
      </w:r>
      <w:r>
        <w:rPr>
          <w:rFonts w:ascii="Arial" w:hAnsi="Arial" w:cs="Arial"/>
          <w:color w:val="000000" w:themeColor="text1"/>
          <w:sz w:val="22"/>
        </w:rPr>
        <w:t>mitoyennes</w:t>
      </w:r>
      <w:r>
        <w:rPr>
          <w:rFonts w:ascii="Arial" w:hAnsi="Arial" w:cs="Arial"/>
          <w:sz w:val="22"/>
        </w:rPr>
        <w:t xml:space="preserve"> sont autorisées.</w:t>
      </w:r>
    </w:p>
    <w:p w:rsidR="00487BDA" w:rsidRDefault="003C7BC7">
      <w:pPr>
        <w:spacing w:line="240" w:lineRule="atLeast"/>
        <w:jc w:val="both"/>
        <w:rPr>
          <w:rFonts w:ascii="Arial" w:hAnsi="Arial" w:cs="Arial"/>
          <w:sz w:val="22"/>
        </w:rPr>
      </w:pPr>
      <w:r>
        <w:rPr>
          <w:rFonts w:ascii="Arial" w:hAnsi="Arial" w:cs="Arial"/>
          <w:sz w:val="22"/>
        </w:rPr>
        <w:t>Les ouvrages techniques nécessaires au fonctionnement des services publics doivent respecter un recul minimum de 1 mètre par rapport aux limites des propriétés voisines.</w:t>
      </w:r>
    </w:p>
    <w:p w:rsidR="00487BDA" w:rsidRDefault="00487BDA">
      <w:pPr>
        <w:spacing w:line="240" w:lineRule="atLeast"/>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Des reculs différents des reculs indiqués précédemment peuvent être autorisés :</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poteaux, pylônes, transformateurs et autres installations techniques nécessaires aux réseaux de distribution d'énergie et de télécommunications sous réserve de s'intégrer dans l'environnement existant;</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constructions existantes dans le cas de travaux (aménagement et/ou surélévation) qui sont sans effet sur l'implantation ou le gabarit de l'immeuble;</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en cas de travaux d'amélioration des performances énergétiques dans la limite d'une réduction de la marge de reculement de 30 cm maximum;</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une extension en continuité des volumes existants en respectant un recul identique à celui de la construction existante, sous réserve de ne pas aggraver la situation par rapport à la voie (accès, visibilité);</w:t>
      </w:r>
    </w:p>
    <w:p w:rsidR="00487BDA" w:rsidRDefault="003C7BC7">
      <w:pPr>
        <w:pStyle w:val="Paragraphedeliste"/>
        <w:numPr>
          <w:ilvl w:val="0"/>
          <w:numId w:val="14"/>
        </w:numPr>
        <w:jc w:val="both"/>
        <w:rPr>
          <w:rFonts w:ascii="Arial" w:hAnsi="Arial" w:cs="Arial"/>
          <w:b/>
          <w:sz w:val="22"/>
          <w:szCs w:val="22"/>
          <w:u w:val="single"/>
        </w:rPr>
      </w:pPr>
      <w:r>
        <w:rPr>
          <w:rFonts w:ascii="Arial" w:hAnsi="Arial" w:cs="Arial"/>
          <w:sz w:val="22"/>
          <w:szCs w:val="22"/>
        </w:rPr>
        <w:t>en fonction de la composition architecturale, sous réserve que la construction s'intègre harmonieusement à l'ensemble urbain environnant.</w:t>
      </w: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spacing w:after="120"/>
        <w:jc w:val="both"/>
        <w:rPr>
          <w:rFonts w:ascii="Arial" w:hAnsi="Arial" w:cs="Arial"/>
          <w:sz w:val="22"/>
        </w:rPr>
      </w:pPr>
      <w:r>
        <w:rPr>
          <w:rFonts w:ascii="Arial" w:hAnsi="Arial" w:cs="Arial"/>
          <w:sz w:val="22"/>
        </w:rPr>
        <w:t>En aucun cas, les constructions, installations et divers modes d’utilisation du sol ne doivent, par leurs dimensions, leur situation ou leur aspect extérieur porter atteinte au caractère ou à l’intérêt des lieux avoisinants, aux sites, aux paysages naturels ou urbains.</w:t>
      </w:r>
    </w:p>
    <w:p w:rsidR="00487BDA" w:rsidRDefault="003C7BC7">
      <w:pPr>
        <w:jc w:val="both"/>
        <w:rPr>
          <w:rFonts w:ascii="Arial" w:hAnsi="Arial" w:cs="Arial"/>
          <w:b/>
          <w:sz w:val="22"/>
          <w:szCs w:val="22"/>
        </w:rPr>
      </w:pPr>
      <w:r>
        <w:rPr>
          <w:rFonts w:ascii="Arial" w:hAnsi="Arial" w:cs="Arial"/>
          <w:sz w:val="22"/>
        </w:rPr>
        <w:t xml:space="preserve">Des modifications ayant pour but d’améliorer l’insertion de la construction à son environnement et son adaptation au terrain, pourront être exigées pour l’obtention du permis de construire ou du permis d'aménager. </w:t>
      </w:r>
      <w:r>
        <w:rPr>
          <w:rFonts w:ascii="Arial" w:hAnsi="Arial" w:cs="Arial"/>
          <w:b/>
          <w:sz w:val="22"/>
          <w:szCs w:val="22"/>
        </w:rPr>
        <w:t xml:space="preserve"> </w:t>
      </w:r>
    </w:p>
    <w:p w:rsidR="00487BDA" w:rsidRDefault="00487BDA">
      <w:pPr>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Les locaux techniques et industriels des administrations publiques et assimilés</w:t>
      </w:r>
      <w:r>
        <w:rPr>
          <w:rFonts w:ascii="Arial" w:hAnsi="Arial" w:cs="Arial"/>
          <w:sz w:val="22"/>
        </w:rPr>
        <w:t xml:space="preserve"> sont autorisés dans cette zone sous réserve de prendre toute disposition pour limiter au strict minimum la gêne pouvant en découler, et pour assurer une bonne insertion dans le site.</w:t>
      </w:r>
    </w:p>
    <w:p w:rsidR="00487BDA" w:rsidRDefault="00487BDA">
      <w:pPr>
        <w:pStyle w:val="Normal06"/>
        <w:rPr>
          <w:rFonts w:ascii="Arial" w:hAnsi="Arial" w:cs="Arial"/>
          <w:sz w:val="22"/>
        </w:rPr>
      </w:pPr>
    </w:p>
    <w:p w:rsidR="00E74CFB" w:rsidRDefault="003C7BC7">
      <w:pPr>
        <w:pStyle w:val="Normal06"/>
        <w:rPr>
          <w:rFonts w:ascii="Arial" w:hAnsi="Arial" w:cs="Arial"/>
          <w:strike/>
          <w:color w:val="548DD4"/>
          <w:sz w:val="22"/>
        </w:rPr>
      </w:pPr>
      <w:r>
        <w:rPr>
          <w:rFonts w:ascii="Arial" w:hAnsi="Arial" w:cs="Arial"/>
          <w:strike/>
          <w:color w:val="548DD4"/>
          <w:sz w:val="22"/>
        </w:rPr>
        <w:lastRenderedPageBreak/>
        <w:t>Les constructions par leur composition et leur accès doivent s’adapter au terrain naturel sans modification importante des pentes de celui-ci (1,20 m de talus maximum)</w:t>
      </w:r>
      <w:r w:rsidR="00E74CFB">
        <w:rPr>
          <w:rFonts w:ascii="Arial" w:hAnsi="Arial" w:cs="Arial"/>
          <w:strike/>
          <w:color w:val="548DD4"/>
          <w:sz w:val="22"/>
        </w:rPr>
        <w:t>.</w:t>
      </w:r>
    </w:p>
    <w:p w:rsidR="00487BDA" w:rsidRDefault="003C7BC7">
      <w:pPr>
        <w:pStyle w:val="Normal06"/>
        <w:rPr>
          <w:strike/>
          <w:color w:val="548DD4"/>
        </w:rPr>
      </w:pPr>
      <w:r>
        <w:rPr>
          <w:rFonts w:ascii="Arial" w:hAnsi="Arial" w:cs="Calibri"/>
          <w:color w:val="FF0000"/>
          <w:sz w:val="22"/>
          <w:szCs w:val="22"/>
        </w:rPr>
        <w:t>Les constructions doivent s’intégrer à la topographie du terrain naturel existant en limitant les terrassements au strict nécessaire. Le principe d’horizontalité du faîtage sera privilégié (faîtage sensiblement parallèle et/ou tangent aux courbes de niveaux)</w:t>
      </w:r>
      <w:r>
        <w:rPr>
          <w:rFonts w:ascii="Arial" w:hAnsi="Arial" w:cs="Calibri"/>
          <w:color w:val="548DD4"/>
          <w:sz w:val="22"/>
          <w:szCs w:val="22"/>
        </w:rPr>
        <w:t>.</w:t>
      </w: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annexes comprises devront disposer d'un débord de toiture obligatoire d'au moins 0,50 mètre.</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nouvelles doivent s’insérer dans l’architecture traditionnelle locale, et notamment respecter la forme et les proportions des ouvertures, les matériaux, les pentes de toitures.</w:t>
      </w:r>
    </w:p>
    <w:p w:rsidR="00487BDA" w:rsidRDefault="00487BDA">
      <w:pPr>
        <w:jc w:val="both"/>
        <w:rPr>
          <w:rFonts w:ascii="Arial" w:hAnsi="Arial" w:cs="Arial"/>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5-2 </w:t>
      </w:r>
      <w:r>
        <w:rPr>
          <w:rFonts w:ascii="Arial" w:hAnsi="Arial" w:cs="Arial"/>
          <w:b w:val="0"/>
          <w:sz w:val="22"/>
          <w:u w:val="single"/>
        </w:rPr>
        <w:t>Façades</w:t>
      </w:r>
    </w:p>
    <w:p w:rsidR="00487BDA" w:rsidRDefault="003C7BC7">
      <w:pPr>
        <w:pStyle w:val="Normal06"/>
        <w:rPr>
          <w:rFonts w:ascii="Arial" w:hAnsi="Arial" w:cs="Arial"/>
          <w:sz w:val="22"/>
        </w:rPr>
      </w:pPr>
      <w:r>
        <w:rPr>
          <w:rFonts w:ascii="Arial" w:hAnsi="Arial" w:cs="Arial"/>
          <w:sz w:val="22"/>
        </w:rPr>
        <w:t>Sont interdits les imitations de matériaux, ainsi que l’emploi à nu, en parements extérieurs, de matériaux fabriqués en vue d’être recouverts d’un parement ou d’un enduit, tels que carreaux de plâtre, agglomérés et briques creuses.</w:t>
      </w:r>
    </w:p>
    <w:p w:rsidR="00487BDA" w:rsidRDefault="003C7BC7">
      <w:pPr>
        <w:pStyle w:val="Normal06"/>
        <w:rPr>
          <w:rFonts w:ascii="Arial" w:hAnsi="Arial" w:cs="Arial"/>
          <w:b/>
          <w:color w:val="00B050"/>
          <w:sz w:val="22"/>
        </w:rPr>
      </w:pPr>
      <w:r>
        <w:rPr>
          <w:rFonts w:ascii="Arial" w:hAnsi="Arial" w:cs="Arial"/>
          <w:sz w:val="22"/>
        </w:rPr>
        <w:t xml:space="preserve">Les façades seront enduites et teintées avec simplicité, en harmonie avec la masse des constructions voisines. Elles pourront cependant être lissées au mortier de chaux naturelle. Les murs et enduits extérieurs pourront être peints ou teintés dans la masse. </w:t>
      </w:r>
    </w:p>
    <w:p w:rsidR="00487BDA" w:rsidRDefault="003C7BC7">
      <w:pPr>
        <w:pStyle w:val="Normal06"/>
        <w:rPr>
          <w:rFonts w:ascii="Arial" w:hAnsi="Arial" w:cs="Arial"/>
          <w:sz w:val="22"/>
        </w:rPr>
      </w:pPr>
      <w:r>
        <w:rPr>
          <w:rFonts w:ascii="Arial" w:hAnsi="Arial" w:cs="Arial"/>
          <w:sz w:val="22"/>
        </w:rPr>
        <w:t>Les menuiseries extérieures et les éléments métalliques seront peints en harmonie avec les façades.</w:t>
      </w:r>
    </w:p>
    <w:p w:rsidR="00487BDA" w:rsidRDefault="003C7BC7">
      <w:pPr>
        <w:pStyle w:val="Normal06"/>
        <w:rPr>
          <w:rFonts w:ascii="Arial" w:hAnsi="Arial" w:cs="Arial"/>
          <w:sz w:val="22"/>
        </w:rPr>
      </w:pPr>
      <w:r>
        <w:rPr>
          <w:rFonts w:ascii="Arial" w:hAnsi="Arial" w:cs="Arial"/>
          <w:sz w:val="22"/>
        </w:rPr>
        <w:t>Les annexes, constructions non habitables et extensions seront assorties aux façades principales, et devront respecter les principes de construction ainsi que les références au bâti traditionnel.</w:t>
      </w:r>
    </w:p>
    <w:p w:rsidR="00487BDA" w:rsidRDefault="003C7BC7">
      <w:pPr>
        <w:pStyle w:val="Normal06"/>
        <w:rPr>
          <w:rFonts w:ascii="Arial" w:hAnsi="Arial" w:cs="Arial"/>
          <w:sz w:val="22"/>
        </w:rPr>
      </w:pPr>
      <w:r>
        <w:rPr>
          <w:rFonts w:ascii="Arial" w:hAnsi="Arial" w:cs="Arial"/>
          <w:sz w:val="22"/>
        </w:rPr>
        <w:t>Les paraboles devront être intégrées à la construction par tout moyen adapté et leur nombre limité au strict nécessaire.</w:t>
      </w:r>
    </w:p>
    <w:p w:rsidR="00487BDA" w:rsidRDefault="00487BDA">
      <w:pPr>
        <w:pStyle w:val="Titre512"/>
        <w:spacing w:after="0" w:line="240" w:lineRule="atLeast"/>
        <w:rPr>
          <w:rFonts w:ascii="Arial" w:hAnsi="Arial" w:cs="Arial"/>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5-3 </w:t>
      </w:r>
      <w:r>
        <w:rPr>
          <w:rFonts w:ascii="Arial" w:hAnsi="Arial" w:cs="Arial"/>
          <w:b w:val="0"/>
          <w:sz w:val="22"/>
          <w:u w:val="single"/>
        </w:rPr>
        <w:t>Toitures</w:t>
      </w:r>
    </w:p>
    <w:p w:rsidR="00487BDA" w:rsidRDefault="003C7BC7">
      <w:pPr>
        <w:pStyle w:val="Normal06"/>
        <w:spacing w:after="0"/>
        <w:rPr>
          <w:rFonts w:ascii="Arial" w:hAnsi="Arial" w:cs="Arial"/>
          <w:sz w:val="22"/>
        </w:rPr>
      </w:pPr>
      <w:r>
        <w:rPr>
          <w:rFonts w:ascii="Arial" w:hAnsi="Arial" w:cs="Arial"/>
          <w:sz w:val="22"/>
        </w:rPr>
        <w:t>Sont interdits le fibrociment, le bardeau et la tôle ondulée.</w:t>
      </w:r>
    </w:p>
    <w:p w:rsidR="00487BDA" w:rsidRDefault="00487BDA">
      <w:pPr>
        <w:pStyle w:val="Normal06"/>
        <w:spacing w:after="0"/>
        <w:rPr>
          <w:rFonts w:ascii="Arial" w:hAnsi="Arial" w:cs="Arial"/>
          <w:sz w:val="22"/>
        </w:rPr>
      </w:pPr>
    </w:p>
    <w:p w:rsidR="00487BDA" w:rsidRDefault="003C7BC7">
      <w:pPr>
        <w:pStyle w:val="Normal06"/>
        <w:spacing w:after="0"/>
        <w:rPr>
          <w:rFonts w:ascii="Arial" w:hAnsi="Arial" w:cs="Arial"/>
          <w:sz w:val="22"/>
        </w:rPr>
      </w:pPr>
      <w:r>
        <w:rPr>
          <w:rFonts w:ascii="Arial" w:hAnsi="Arial" w:cs="Arial"/>
          <w:sz w:val="22"/>
        </w:rPr>
        <w:t xml:space="preserve">Pour les constructions principales les pentes de toit seront comprises entre 35 et 60% et les toitures à un seul pan ou en terrasse sont interdites, à l’exception de l’intégration d’un élément architectural particulier. </w:t>
      </w:r>
    </w:p>
    <w:p w:rsidR="00487BDA" w:rsidRDefault="003C7BC7">
      <w:pPr>
        <w:pStyle w:val="Normal06"/>
        <w:rPr>
          <w:rFonts w:ascii="Arial" w:hAnsi="Arial" w:cs="Arial"/>
          <w:sz w:val="22"/>
        </w:rPr>
      </w:pPr>
      <w:r>
        <w:rPr>
          <w:rFonts w:ascii="Arial" w:hAnsi="Arial" w:cs="Arial"/>
          <w:sz w:val="22"/>
        </w:rPr>
        <w:t>Néanmoins, sont autorisées les toitures terrasses constituées de dispositifs, matériaux d'isolation thermique ou procédés permettant des systèmes de production d'énergie à partir de sources renouvelables.</w:t>
      </w:r>
    </w:p>
    <w:p w:rsidR="00487BDA" w:rsidRDefault="003C7BC7">
      <w:pPr>
        <w:pStyle w:val="Normal06"/>
        <w:rPr>
          <w:rFonts w:ascii="Arial" w:hAnsi="Arial" w:cs="Arial"/>
          <w:b/>
          <w:sz w:val="22"/>
        </w:rPr>
      </w:pPr>
      <w:r>
        <w:rPr>
          <w:rFonts w:ascii="Arial" w:hAnsi="Arial" w:cs="Arial"/>
          <w:sz w:val="22"/>
        </w:rPr>
        <w:t xml:space="preserve">Les toitures terrasses végétalisées doivent comporter au minimum 30 cm de terres végétales. </w:t>
      </w:r>
    </w:p>
    <w:p w:rsidR="00487BDA" w:rsidRDefault="003C7BC7">
      <w:pPr>
        <w:pStyle w:val="Normal06"/>
        <w:rPr>
          <w:rFonts w:ascii="Arial" w:hAnsi="Arial" w:cs="Arial"/>
          <w:sz w:val="22"/>
        </w:rPr>
      </w:pPr>
      <w:r>
        <w:rPr>
          <w:rFonts w:ascii="Arial" w:hAnsi="Arial" w:cs="Arial"/>
          <w:sz w:val="22"/>
        </w:rPr>
        <w:t>La pente de toit des vérandas n’est pas réglementée.</w:t>
      </w:r>
    </w:p>
    <w:p w:rsidR="00487BDA" w:rsidRDefault="003C7BC7">
      <w:pPr>
        <w:pStyle w:val="Normal06"/>
        <w:rPr>
          <w:rFonts w:ascii="Arial" w:hAnsi="Arial" w:cs="Arial"/>
          <w:sz w:val="22"/>
        </w:rPr>
      </w:pPr>
      <w:r>
        <w:rPr>
          <w:rFonts w:ascii="Arial" w:hAnsi="Arial" w:cs="Arial"/>
          <w:sz w:val="22"/>
        </w:rPr>
        <w:t xml:space="preserve">Les toitures à un seul pan ne sont tolérées que pour les constructions annexes accolées et les extensions ne comportant pas plus d’un niveau. </w:t>
      </w:r>
    </w:p>
    <w:p w:rsidR="00487BDA" w:rsidRDefault="003C7BC7">
      <w:pPr>
        <w:pStyle w:val="Normal06"/>
        <w:rPr>
          <w:rFonts w:ascii="Arial" w:hAnsi="Arial" w:cs="Arial"/>
          <w:b/>
          <w:sz w:val="22"/>
        </w:rPr>
      </w:pPr>
      <w:r>
        <w:rPr>
          <w:rFonts w:ascii="Arial" w:hAnsi="Arial" w:cs="Arial"/>
          <w:sz w:val="22"/>
        </w:rPr>
        <w:t xml:space="preserve">Les toitures terrasses végétalisées doivent comporter au minimum 30 cm de terres végétales. </w:t>
      </w:r>
      <w:r>
        <w:rPr>
          <w:rFonts w:ascii="Arial" w:hAnsi="Arial" w:cs="Arial"/>
          <w:b/>
          <w:sz w:val="22"/>
        </w:rPr>
        <w:t xml:space="preserve"> </w:t>
      </w:r>
    </w:p>
    <w:p w:rsidR="00487BDA" w:rsidRDefault="003C7BC7">
      <w:pPr>
        <w:pStyle w:val="Normal06"/>
        <w:widowControl/>
        <w:rPr>
          <w:rFonts w:ascii="Arial" w:hAnsi="Arial" w:cs="Arial"/>
          <w:sz w:val="22"/>
        </w:rPr>
      </w:pPr>
      <w:r>
        <w:rPr>
          <w:rFonts w:ascii="Arial" w:hAnsi="Arial" w:cs="Arial"/>
          <w:sz w:val="22"/>
        </w:rPr>
        <w:t>Pour les constructions annexes non accolées, les toitures à deux pans sont recommandées. Ces annexes avec toitures seront couvertes avec des matériaux de type et de couleur identiques à ceux des bâtiments principaux, ainsi qu’à l’ensemble des constructions voisines.</w:t>
      </w:r>
    </w:p>
    <w:p w:rsidR="00487BDA" w:rsidRDefault="003C7BC7">
      <w:pPr>
        <w:pStyle w:val="Normal06"/>
        <w:widowControl/>
        <w:rPr>
          <w:rFonts w:ascii="Arial" w:hAnsi="Arial" w:cs="Arial"/>
          <w:sz w:val="22"/>
        </w:rPr>
      </w:pPr>
      <w:r>
        <w:rPr>
          <w:rFonts w:ascii="Arial" w:hAnsi="Arial" w:cs="Arial"/>
          <w:sz w:val="22"/>
        </w:rPr>
        <w:t>Les matériaux de couverture seront de teinte sombre et mat, ou présenteront un aspect et une teinte identique aux couvertures des constructions existantes avoisinantes. En cas d'emploi de tôles, celles-ci devront être pré-laquées. Les ancelles sont néanmoins recommandées.</w:t>
      </w:r>
    </w:p>
    <w:p w:rsidR="00487BDA" w:rsidRDefault="003C7BC7">
      <w:pPr>
        <w:pStyle w:val="Normal06"/>
        <w:widowControl/>
        <w:rPr>
          <w:rFonts w:ascii="Arial" w:hAnsi="Arial" w:cs="Arial"/>
          <w:sz w:val="22"/>
        </w:rPr>
      </w:pPr>
      <w:r>
        <w:rPr>
          <w:rFonts w:ascii="Arial" w:hAnsi="Arial" w:cs="Arial"/>
          <w:sz w:val="22"/>
        </w:rPr>
        <w:lastRenderedPageBreak/>
        <w:t xml:space="preserve">Les garages enterrés ou semi-enterrés sont admis sous réserve de respecter le terrain naturel après travaux, de traiter la toiture sous forme de terrasse végétalisée et sous réserve d'une bonne insertion dans le site. </w:t>
      </w:r>
    </w:p>
    <w:p w:rsidR="00487BDA" w:rsidRDefault="003C7BC7">
      <w:pPr>
        <w:pStyle w:val="Paragraphedeliste"/>
        <w:widowControl w:val="0"/>
        <w:spacing w:after="80"/>
        <w:ind w:left="0"/>
        <w:jc w:val="both"/>
        <w:rPr>
          <w:rFonts w:ascii="Arial" w:hAnsi="Arial" w:cs="Arial"/>
          <w:sz w:val="22"/>
        </w:rPr>
      </w:pPr>
      <w:r>
        <w:rPr>
          <w:rFonts w:ascii="Arial" w:hAnsi="Arial" w:cs="Arial"/>
          <w:sz w:val="22"/>
        </w:rPr>
        <w:t xml:space="preserve">Les panneaux solaires sont seulement autorisés en toiture et/ou en façade sous conditions d'une bonne intégration dans l'environnement immédiat. En outre, les panneaux solaires et autres éléments d’architecture bio-climatiques doivent être intégrés à l’enveloppe des constructions en évitant l’effet de superstructures ajoutées. </w:t>
      </w:r>
    </w:p>
    <w:p w:rsidR="00487BDA" w:rsidRDefault="003C7BC7">
      <w:pPr>
        <w:pStyle w:val="Normal06"/>
        <w:spacing w:after="240"/>
        <w:rPr>
          <w:rFonts w:ascii="Arial" w:hAnsi="Arial" w:cs="Arial"/>
          <w:sz w:val="22"/>
        </w:rPr>
      </w:pPr>
      <w:r>
        <w:rPr>
          <w:rFonts w:ascii="Arial" w:hAnsi="Arial" w:cs="Arial"/>
          <w:sz w:val="22"/>
        </w:rPr>
        <w:t>Les croupes et les vérandas sont autorisés sous réserve d’une bonne insertion dans l’ensemble bâti. L’insertion des vérandas sera appréciée en fonction de la couleur des matériaux utilisés.</w:t>
      </w:r>
    </w:p>
    <w:p w:rsidR="00487BDA" w:rsidRDefault="003C7BC7">
      <w:pPr>
        <w:pStyle w:val="Titre512"/>
        <w:spacing w:after="120" w:line="240" w:lineRule="atLeast"/>
        <w:rPr>
          <w:rFonts w:ascii="Arial" w:hAnsi="Arial" w:cs="Arial"/>
          <w:sz w:val="22"/>
          <w:u w:val="single"/>
        </w:rPr>
      </w:pPr>
      <w:r>
        <w:rPr>
          <w:rFonts w:ascii="Arial" w:hAnsi="Arial" w:cs="Arial"/>
          <w:b w:val="0"/>
          <w:sz w:val="22"/>
        </w:rPr>
        <w:t xml:space="preserve">5-4 </w:t>
      </w:r>
      <w:r>
        <w:rPr>
          <w:rFonts w:ascii="Arial" w:hAnsi="Arial" w:cs="Arial"/>
          <w:b w:val="0"/>
          <w:sz w:val="22"/>
          <w:u w:val="single"/>
        </w:rPr>
        <w:t>Clôtures</w:t>
      </w:r>
    </w:p>
    <w:p w:rsidR="00487BDA" w:rsidRDefault="003C7BC7">
      <w:pPr>
        <w:pStyle w:val="Normal06"/>
        <w:rPr>
          <w:rFonts w:ascii="Arial" w:hAnsi="Arial" w:cs="Arial"/>
          <w:sz w:val="22"/>
        </w:rPr>
      </w:pPr>
      <w:r>
        <w:rPr>
          <w:rFonts w:ascii="Arial" w:hAnsi="Arial" w:cs="Arial"/>
          <w:sz w:val="22"/>
        </w:rPr>
        <w:t>Les clôtures ne sont pas obligatoires et plutôt déconseillées</w:t>
      </w:r>
    </w:p>
    <w:p w:rsidR="00487BDA" w:rsidRDefault="003C7BC7">
      <w:pPr>
        <w:pStyle w:val="Normal06"/>
        <w:rPr>
          <w:rFonts w:ascii="Arial" w:hAnsi="Arial" w:cs="Arial"/>
          <w:sz w:val="22"/>
        </w:rPr>
      </w:pPr>
      <w:r>
        <w:rPr>
          <w:rFonts w:ascii="Arial" w:hAnsi="Arial" w:cs="Arial"/>
          <w:sz w:val="22"/>
        </w:rPr>
        <w:t>Les clôtures doivent être constituées par des haies vives, ou tout dispositif à claire-voie comportant ou non un mur bahut de 0,40 m maximum de hauteur.</w:t>
      </w:r>
    </w:p>
    <w:p w:rsidR="00487BDA" w:rsidRDefault="003C7BC7">
      <w:pPr>
        <w:pStyle w:val="Normal06"/>
        <w:rPr>
          <w:rFonts w:ascii="Arial" w:hAnsi="Arial" w:cs="Arial"/>
          <w:sz w:val="22"/>
        </w:rPr>
      </w:pPr>
      <w:r>
        <w:rPr>
          <w:rFonts w:ascii="Arial" w:hAnsi="Arial" w:cs="Arial"/>
          <w:sz w:val="22"/>
        </w:rPr>
        <w:t>Les clôtures barbelées, les sapinières et les Thuyas sont interdits. Les essences locales à feuillage non persistant sont à privilégier.</w:t>
      </w:r>
    </w:p>
    <w:p w:rsidR="00487BDA" w:rsidRDefault="00487BDA">
      <w:pPr>
        <w:pStyle w:val="Normal06"/>
        <w:rPr>
          <w:rFonts w:ascii="Arial" w:hAnsi="Arial" w:cs="Arial"/>
          <w:b/>
          <w:color w:val="1F497D" w:themeColor="text2"/>
          <w:sz w:val="22"/>
        </w:rPr>
      </w:pP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lang w:eastAsia="en-US"/>
        </w:rPr>
      </w:pPr>
      <w:r>
        <w:rPr>
          <w:rFonts w:ascii="Arial" w:hAnsi="Arial" w:cs="Arial"/>
          <w:sz w:val="22"/>
          <w:szCs w:val="22"/>
          <w:lang w:eastAsia="en-US"/>
        </w:rPr>
        <w:t>Pour chaque projet et sur chaque assiette de l'opération au minimum 50% des surfaces non bâties et d'un seul tenant doivent impérativement rester des surfaces non imperméabilisées.</w:t>
      </w:r>
    </w:p>
    <w:p w:rsidR="00487BDA" w:rsidRDefault="00487BDA">
      <w:pPr>
        <w:pStyle w:val="Normal06"/>
        <w:rPr>
          <w:rFonts w:ascii="Arial" w:hAnsi="Arial" w:cs="Arial"/>
          <w:b/>
          <w:color w:val="FF0000"/>
          <w:sz w:val="22"/>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w:t>
      </w:r>
      <w:r>
        <w:rPr>
          <w:rFonts w:ascii="Arial" w:hAnsi="Arial" w:cs="Arial"/>
          <w:color w:val="FF0000"/>
          <w:sz w:val="22"/>
          <w:szCs w:val="22"/>
        </w:rPr>
        <w:t xml:space="preserve"> </w:t>
      </w:r>
      <w:r>
        <w:rPr>
          <w:rFonts w:ascii="Arial" w:hAnsi="Arial" w:cs="Arial"/>
          <w:sz w:val="22"/>
          <w:szCs w:val="22"/>
        </w:rPr>
        <w:t>aires de stationnement doivent être conçues avec des matériaux drainants (hormis les garages clos et couverts).</w:t>
      </w:r>
    </w:p>
    <w:p w:rsidR="00487BDA" w:rsidRDefault="00487BDA">
      <w:pPr>
        <w:pStyle w:val="Normal06"/>
        <w:rPr>
          <w:rFonts w:ascii="Arial" w:hAnsi="Arial" w:cs="Arial"/>
          <w:sz w:val="22"/>
        </w:rPr>
      </w:pPr>
    </w:p>
    <w:p w:rsidR="00487BDA" w:rsidRDefault="003C7BC7">
      <w:pPr>
        <w:pStyle w:val="Normal06"/>
        <w:rPr>
          <w:rFonts w:ascii="Arial" w:hAnsi="Arial" w:cs="Arial"/>
          <w:sz w:val="22"/>
        </w:rPr>
      </w:pPr>
      <w:r>
        <w:rPr>
          <w:rFonts w:ascii="Arial" w:hAnsi="Arial" w:cs="Arial"/>
          <w:sz w:val="22"/>
        </w:rPr>
        <w:t>Afin d’assurer en dehors des voies publiques et des voies privées, le stationnement des véhicules automobiles ou des deux roues correspondant aux besoins des constructions ou installations, il est exigé :</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d’habitation :</w:t>
      </w:r>
    </w:p>
    <w:p w:rsidR="00487BDA" w:rsidRDefault="003C7BC7">
      <w:pPr>
        <w:pStyle w:val="Enumration00"/>
        <w:spacing w:after="40"/>
        <w:ind w:left="578" w:firstLine="0"/>
        <w:rPr>
          <w:rFonts w:ascii="Arial" w:hAnsi="Arial" w:cs="Arial"/>
          <w:sz w:val="22"/>
        </w:rPr>
      </w:pPr>
      <w:r>
        <w:rPr>
          <w:rFonts w:ascii="Arial" w:hAnsi="Arial" w:cs="Arial"/>
          <w:sz w:val="22"/>
        </w:rPr>
        <w:t>2 places de stationnement par logement dont une couverte et</w:t>
      </w:r>
      <w:r>
        <w:rPr>
          <w:rFonts w:ascii="Arial" w:hAnsi="Arial" w:cs="Arial"/>
          <w:color w:val="FF0000"/>
          <w:sz w:val="22"/>
        </w:rPr>
        <w:t xml:space="preserve"> </w:t>
      </w:r>
      <w:r>
        <w:rPr>
          <w:rFonts w:ascii="Arial" w:hAnsi="Arial" w:cs="Arial"/>
          <w:sz w:val="22"/>
        </w:rPr>
        <w:t>1 place par logement pour l’habitat locatif financé avec un prêt aidé de l’Etat, dans la mesure où le tènement le permet. Si le tènement ne le permet pas, les places pourront être autorisées en secteurs Ubst et Ubst1 les plus proches ou à une distance maximum de 200 mètres du tènement concerné.</w:t>
      </w:r>
    </w:p>
    <w:p w:rsidR="00487BDA" w:rsidRDefault="00487BDA">
      <w:pPr>
        <w:pStyle w:val="Enumration00"/>
        <w:spacing w:after="40"/>
        <w:ind w:left="578" w:firstLine="0"/>
        <w:rPr>
          <w:rFonts w:ascii="Arial" w:hAnsi="Arial" w:cs="Arial"/>
          <w:sz w:val="22"/>
        </w:rPr>
      </w:pPr>
    </w:p>
    <w:p w:rsidR="00487BDA" w:rsidRDefault="003C7BC7">
      <w:pPr>
        <w:pStyle w:val="Enumration00"/>
        <w:numPr>
          <w:ilvl w:val="0"/>
          <w:numId w:val="7"/>
        </w:numPr>
        <w:rPr>
          <w:rFonts w:ascii="Arial" w:hAnsi="Arial" w:cs="Arial"/>
          <w:sz w:val="22"/>
        </w:rPr>
      </w:pPr>
      <w:r>
        <w:rPr>
          <w:rFonts w:ascii="Arial" w:hAnsi="Arial" w:cs="Arial"/>
          <w:sz w:val="22"/>
        </w:rPr>
        <w:t>pour les constructions relatives aux autres activités de secteurs secondaires ou tertiaires :</w:t>
      </w:r>
    </w:p>
    <w:p w:rsidR="00487BDA" w:rsidRDefault="003C7BC7">
      <w:pPr>
        <w:pStyle w:val="Enumration04"/>
        <w:rPr>
          <w:rFonts w:ascii="Arial" w:hAnsi="Arial" w:cs="Arial"/>
          <w:sz w:val="22"/>
        </w:rPr>
      </w:pPr>
      <w:r>
        <w:rPr>
          <w:rFonts w:ascii="Arial" w:hAnsi="Arial" w:cs="Arial"/>
          <w:sz w:val="22"/>
        </w:rPr>
        <w:tab/>
        <w:t>le nombre de places de stationnement sera apprécié en fonction de l’opération projetée.</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hôtelier et/ou de restauration :</w:t>
      </w:r>
    </w:p>
    <w:p w:rsidR="00487BDA" w:rsidRDefault="003C7BC7">
      <w:pPr>
        <w:pStyle w:val="Enumration00"/>
        <w:spacing w:after="40"/>
        <w:ind w:left="539" w:hanging="318"/>
        <w:rPr>
          <w:rFonts w:ascii="Arial" w:hAnsi="Arial" w:cs="Arial"/>
          <w:sz w:val="22"/>
        </w:rPr>
      </w:pPr>
      <w:r>
        <w:rPr>
          <w:rFonts w:ascii="Arial" w:hAnsi="Arial" w:cs="Arial"/>
          <w:sz w:val="22"/>
        </w:rPr>
        <w:tab/>
        <w:t>une place de stationnement par unité d'hébergement et  une place de stationnement par 10 m² de salle de restaurant</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de commerce et d'activités de services où s'effectue l'accueil d'une clientèle :</w:t>
      </w:r>
    </w:p>
    <w:p w:rsidR="00487BDA" w:rsidRDefault="003C7BC7">
      <w:pPr>
        <w:pStyle w:val="Enumration04"/>
        <w:rPr>
          <w:rFonts w:ascii="Arial" w:hAnsi="Arial" w:cs="Arial"/>
          <w:sz w:val="22"/>
        </w:rPr>
      </w:pPr>
      <w:r>
        <w:rPr>
          <w:rFonts w:ascii="Arial" w:hAnsi="Arial" w:cs="Arial"/>
          <w:sz w:val="22"/>
        </w:rPr>
        <w:lastRenderedPageBreak/>
        <w:tab/>
        <w:t>le nombre de places de stationnement sera apprécié en fonction de l’opération projetée.</w:t>
      </w:r>
    </w:p>
    <w:p w:rsidR="00487BDA" w:rsidRDefault="003C7BC7">
      <w:pPr>
        <w:pStyle w:val="Enumration04"/>
        <w:numPr>
          <w:ilvl w:val="0"/>
          <w:numId w:val="7"/>
        </w:numPr>
        <w:snapToGrid w:val="0"/>
        <w:rPr>
          <w:rFonts w:ascii="Arial" w:hAnsi="Arial" w:cs="Arial"/>
          <w:sz w:val="22"/>
        </w:rPr>
      </w:pPr>
      <w:r>
        <w:rPr>
          <w:rFonts w:ascii="Arial" w:hAnsi="Arial" w:cs="Arial"/>
          <w:sz w:val="22"/>
        </w:rPr>
        <w:t>pour l'équipement d'intérêt collectif et les services publics :</w:t>
      </w:r>
    </w:p>
    <w:p w:rsidR="00487BDA" w:rsidRDefault="003C7BC7">
      <w:pPr>
        <w:pStyle w:val="Enumration04"/>
        <w:numPr>
          <w:ilvl w:val="0"/>
          <w:numId w:val="7"/>
        </w:numPr>
        <w:snapToGrid w:val="0"/>
        <w:rPr>
          <w:rFonts w:ascii="Arial" w:hAnsi="Arial" w:cs="Arial"/>
          <w:sz w:val="22"/>
        </w:rPr>
      </w:pPr>
      <w:r>
        <w:rPr>
          <w:rFonts w:ascii="Arial" w:hAnsi="Arial" w:cs="Arial"/>
          <w:sz w:val="22"/>
        </w:rPr>
        <w:t xml:space="preserve"> le nombre de places de stationnement sera apprécié en fonction de l’opération projetée.</w:t>
      </w:r>
    </w:p>
    <w:p w:rsidR="00487BDA" w:rsidRDefault="00487BDA">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color w:val="FF0000"/>
          <w:sz w:val="22"/>
          <w:szCs w:val="22"/>
        </w:rPr>
      </w:pPr>
    </w:p>
    <w:p w:rsidR="00487BDA" w:rsidRDefault="003C7BC7">
      <w:pPr>
        <w:spacing w:after="120"/>
        <w:jc w:val="both"/>
        <w:rPr>
          <w:rFonts w:ascii="Arial" w:hAnsi="Arial" w:cs="Arial"/>
          <w:sz w:val="22"/>
        </w:rPr>
      </w:pPr>
      <w:r>
        <w:rPr>
          <w:rFonts w:ascii="Arial" w:hAnsi="Arial" w:cs="Arial"/>
          <w:sz w:val="22"/>
        </w:rPr>
        <w:t>En outre, afin d’assurer le stationnement des deux roues, il est exigé :</w:t>
      </w:r>
    </w:p>
    <w:p w:rsidR="00487BDA" w:rsidRDefault="003C7BC7">
      <w:pPr>
        <w:pStyle w:val="Paragraphedeliste"/>
        <w:numPr>
          <w:ilvl w:val="0"/>
          <w:numId w:val="15"/>
        </w:numPr>
        <w:spacing w:after="120"/>
        <w:jc w:val="both"/>
        <w:rPr>
          <w:rFonts w:ascii="Arial" w:hAnsi="Arial" w:cs="Arial"/>
          <w:sz w:val="22"/>
        </w:rPr>
      </w:pPr>
      <w:r>
        <w:rPr>
          <w:rFonts w:ascii="Arial" w:hAnsi="Arial" w:cs="Arial"/>
          <w:sz w:val="22"/>
        </w:rPr>
        <w:t>Pour les constructions à usages d’habitations de plus de deux logements, l’affectation d’un local clos et couvert situé à l’intérieur du bâtiment principal d’une superficie de 1,5m2 par logements.</w:t>
      </w:r>
    </w:p>
    <w:p w:rsidR="00487BDA" w:rsidRDefault="003C7BC7">
      <w:pPr>
        <w:pStyle w:val="Enumration00"/>
        <w:numPr>
          <w:ilvl w:val="0"/>
          <w:numId w:val="15"/>
        </w:numPr>
        <w:rPr>
          <w:rFonts w:ascii="Arial" w:hAnsi="Arial" w:cs="Arial"/>
          <w:sz w:val="22"/>
        </w:rPr>
      </w:pPr>
      <w:r>
        <w:rPr>
          <w:rFonts w:ascii="Arial" w:hAnsi="Arial" w:cs="Arial"/>
          <w:sz w:val="22"/>
        </w:rPr>
        <w:t>Pour les constructions à usage hôtelier et/ou de restauration et les constructions à usage de commerce et d'activités de services où s'effectue l'accueil d'une clientèle, les conditions seront appréciées en fonction de l’opération projetée.</w:t>
      </w:r>
    </w:p>
    <w:p w:rsidR="00487BDA" w:rsidRDefault="00487BDA">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sz w:val="22"/>
          <w:szCs w:val="22"/>
        </w:rPr>
      </w:pPr>
    </w:p>
    <w:p w:rsidR="00487BDA" w:rsidRDefault="003C7BC7">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sz w:val="22"/>
          <w:szCs w:val="22"/>
        </w:rPr>
      </w:pPr>
      <w:r>
        <w:rPr>
          <w:rFonts w:ascii="Arial" w:hAnsi="Arial" w:cs="Arial"/>
          <w:sz w:val="22"/>
          <w:szCs w:val="22"/>
        </w:rPr>
        <w:t>Chaque place exigera une surface de 25m2 minimum (aire de stationnement + aire d'évolution et de manœuvre).</w:t>
      </w:r>
    </w:p>
    <w:p w:rsidR="00487BDA" w:rsidRDefault="003C7BC7">
      <w:pPr>
        <w:pStyle w:val="Enumration04"/>
        <w:ind w:left="0" w:firstLine="0"/>
        <w:rPr>
          <w:rFonts w:ascii="Arial" w:hAnsi="Arial" w:cs="Arial"/>
          <w:sz w:val="22"/>
        </w:rPr>
      </w:pPr>
      <w:r>
        <w:rPr>
          <w:rFonts w:ascii="Arial" w:hAnsi="Arial" w:cs="Arial"/>
          <w:sz w:val="22"/>
        </w:rPr>
        <w:t>Chaque place devra être accessible indépendamment des autres.</w:t>
      </w:r>
    </w:p>
    <w:p w:rsidR="00487BDA" w:rsidRDefault="003C7BC7">
      <w:pPr>
        <w:spacing w:after="120"/>
        <w:jc w:val="both"/>
        <w:rPr>
          <w:rFonts w:ascii="Arial" w:hAnsi="Arial" w:cs="Arial"/>
          <w:sz w:val="22"/>
        </w:rPr>
      </w:pPr>
      <w:r>
        <w:rPr>
          <w:rFonts w:ascii="Arial" w:hAnsi="Arial" w:cs="Arial"/>
          <w:sz w:val="22"/>
        </w:rPr>
        <w:t>Pour toute transformation, aménagement, ou extension de bâtiments existants, le nombre de places de stationnement exigé sera celui obtenu par l’application de la norme à l’état futur avec déduction de l’application de la norme à l’état initial.</w:t>
      </w:r>
    </w:p>
    <w:p w:rsidR="00487BDA" w:rsidRDefault="003C7BC7">
      <w:pPr>
        <w:spacing w:after="120"/>
        <w:jc w:val="both"/>
        <w:rPr>
          <w:rFonts w:ascii="Arial" w:hAnsi="Arial" w:cs="Arial"/>
          <w:sz w:val="22"/>
        </w:rPr>
      </w:pPr>
      <w:r>
        <w:rPr>
          <w:rFonts w:ascii="Arial" w:hAnsi="Arial" w:cs="Arial"/>
          <w:sz w:val="22"/>
        </w:rPr>
        <w:t>Pour tout changement de destination de bâtiment, la norme de stationnements s’applique au projet sans possibilité de déduction de la norme appliquée à l’état initial.</w:t>
      </w:r>
    </w:p>
    <w:p w:rsidR="00487BDA" w:rsidRDefault="003C7BC7">
      <w:pPr>
        <w:spacing w:after="120"/>
        <w:jc w:val="both"/>
        <w:rPr>
          <w:rFonts w:ascii="Arial" w:hAnsi="Arial" w:cs="Arial"/>
          <w:sz w:val="22"/>
        </w:rPr>
      </w:pPr>
      <w:r>
        <w:rPr>
          <w:rFonts w:ascii="Arial" w:hAnsi="Arial" w:cs="Arial"/>
          <w:sz w:val="22"/>
        </w:rPr>
        <w:t>Un aménagement de combles ou une extension d'un bâtiment existant, lorsqu’il a pour effet de créer un nouveau logement entraîne l’application de la règle de stationnements liée à la zone.</w:t>
      </w:r>
    </w:p>
    <w:p w:rsidR="00487BDA" w:rsidRDefault="003C7BC7">
      <w:pPr>
        <w:spacing w:after="120"/>
        <w:jc w:val="both"/>
        <w:rPr>
          <w:rFonts w:ascii="Arial" w:hAnsi="Arial" w:cs="Arial"/>
          <w:sz w:val="22"/>
        </w:rPr>
      </w:pPr>
      <w:r>
        <w:rPr>
          <w:rFonts w:ascii="Arial" w:hAnsi="Arial" w:cs="Arial"/>
          <w:sz w:val="22"/>
        </w:rPr>
        <w:t>Lorsqu’une construction comporte plusieurs affectations (habitation, bureaux, commerces, etc.) les normes afférentes à chacune d’elles sont appliquées au prorata des superficies qu’elles occupent respectivement.</w:t>
      </w:r>
    </w:p>
    <w:p w:rsidR="00487BDA" w:rsidRDefault="003C7BC7">
      <w:pPr>
        <w:spacing w:after="120"/>
        <w:jc w:val="both"/>
        <w:rPr>
          <w:rFonts w:ascii="Arial" w:hAnsi="Arial" w:cs="Arial"/>
          <w:sz w:val="22"/>
        </w:rPr>
      </w:pPr>
      <w:r>
        <w:rPr>
          <w:rFonts w:ascii="Arial" w:hAnsi="Arial" w:cs="Arial"/>
          <w:sz w:val="22"/>
        </w:rPr>
        <w:t>Dans les secteurs Ubst et Ubst1 les places de stationnement sont obligatoirement affectées aux constructions existantes ou à créer et proportionnelles aux nombres de logements existants ou à créer.</w:t>
      </w:r>
    </w:p>
    <w:p w:rsidR="00487BDA" w:rsidRDefault="00487BDA">
      <w:pPr>
        <w:jc w:val="both"/>
        <w:rPr>
          <w:rFonts w:ascii="Arial" w:hAnsi="Arial" w:cs="Arial"/>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b/>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487BDA">
      <w:pPr>
        <w:pStyle w:val="Normal06S"/>
        <w:rPr>
          <w:rFonts w:ascii="Arial" w:hAnsi="Arial" w:cs="Arial"/>
          <w:sz w:val="10"/>
          <w:szCs w:val="10"/>
          <w:u w:val="none"/>
        </w:rPr>
      </w:pP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 xml:space="preserve">Lorsque le terrain est riverain de deux ou plusieurs voies publiques, l’accès sur celle de ces </w:t>
      </w:r>
      <w:r>
        <w:rPr>
          <w:rFonts w:ascii="Arial" w:hAnsi="Arial" w:cs="Arial"/>
          <w:sz w:val="22"/>
        </w:rPr>
        <w:lastRenderedPageBreak/>
        <w:t>voies qui présenterait une gêne ou un risque pour la circulation peut être interdit.</w:t>
      </w:r>
    </w:p>
    <w:p w:rsidR="00487BDA" w:rsidRDefault="003C7BC7">
      <w:pPr>
        <w:pStyle w:val="Normal06"/>
        <w:rPr>
          <w:rFonts w:ascii="Arial" w:hAnsi="Arial" w:cs="Arial"/>
          <w:sz w:val="22"/>
        </w:rPr>
      </w:pPr>
      <w:r>
        <w:rPr>
          <w:rFonts w:ascii="Arial" w:hAnsi="Arial" w:cs="Arial"/>
          <w:sz w:val="22"/>
        </w:rPr>
        <w:t xml:space="preserve">Toute opération doit prendre le minimum d’accès sur les voies publiques. </w:t>
      </w:r>
    </w:p>
    <w:p w:rsidR="00487BDA" w:rsidRDefault="003C7BC7">
      <w:pPr>
        <w:pStyle w:val="Normal06"/>
        <w:rPr>
          <w:rFonts w:ascii="Arial" w:hAnsi="Arial" w:cs="Arial"/>
          <w:sz w:val="22"/>
        </w:rPr>
      </w:pPr>
      <w:r>
        <w:rPr>
          <w:rFonts w:ascii="Arial" w:hAnsi="Arial" w:cs="Arial"/>
          <w:sz w:val="22"/>
        </w:rPr>
        <w:t>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487BDA">
      <w:pPr>
        <w:pStyle w:val="Normal06S"/>
        <w:rPr>
          <w:rFonts w:ascii="Arial" w:hAnsi="Arial" w:cs="Arial"/>
          <w:sz w:val="22"/>
          <w:u w:val="none"/>
        </w:rPr>
      </w:pP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Toute autorisation d’occupation ou d’utilisation du sol peut être subordonnée à la réalisation d’aménagements spécifiques qui rendent satisfaisantes les conditions de sécurité du raccordement de l’opération à la voie publique; en tout état de cause :</w:t>
      </w:r>
    </w:p>
    <w:p w:rsidR="00487BDA" w:rsidRDefault="003C7BC7">
      <w:pPr>
        <w:pStyle w:val="Enumration04"/>
        <w:rPr>
          <w:rFonts w:ascii="Arial" w:hAnsi="Arial" w:cs="Arial"/>
          <w:color w:val="000000" w:themeColor="text1"/>
          <w:sz w:val="22"/>
        </w:rPr>
      </w:pPr>
      <w:r>
        <w:rPr>
          <w:rFonts w:ascii="Arial" w:hAnsi="Arial" w:cs="Arial"/>
          <w:sz w:val="22"/>
        </w:rPr>
        <w:t>-</w:t>
      </w:r>
      <w:r>
        <w:rPr>
          <w:rFonts w:ascii="Arial" w:hAnsi="Arial" w:cs="Arial"/>
          <w:sz w:val="22"/>
        </w:rPr>
        <w:tab/>
        <w:t>sauf empêchement technique, la largeur des voies privées nouvelles ne pourra être inférieure à 3,50 de chaussée ;</w:t>
      </w:r>
      <w:r>
        <w:rPr>
          <w:rFonts w:ascii="Arial" w:hAnsi="Arial" w:cs="Arial"/>
          <w:color w:val="FF0000"/>
          <w:sz w:val="22"/>
        </w:rPr>
        <w:t xml:space="preserve"> </w:t>
      </w:r>
      <w:r>
        <w:rPr>
          <w:rFonts w:ascii="Arial" w:hAnsi="Arial" w:cs="Arial"/>
          <w:color w:val="000000" w:themeColor="text1"/>
          <w:sz w:val="22"/>
        </w:rPr>
        <w:t>La voie devra également comporter un accotement suffisant pour l'évacuation de la neige et le passage des réseaux publics.</w:t>
      </w:r>
    </w:p>
    <w:p w:rsidR="00487BDA" w:rsidRDefault="003C7BC7">
      <w:pPr>
        <w:pStyle w:val="Enumration04"/>
        <w:rPr>
          <w:rFonts w:ascii="Arial" w:hAnsi="Arial" w:cs="Arial"/>
          <w:sz w:val="22"/>
          <w:szCs w:val="22"/>
        </w:rPr>
      </w:pPr>
      <w:r>
        <w:t>-</w:t>
      </w:r>
      <w:r>
        <w:tab/>
      </w:r>
      <w:r>
        <w:rPr>
          <w:rFonts w:ascii="Arial" w:hAnsi="Arial" w:cs="Arial"/>
          <w:sz w:val="22"/>
          <w:szCs w:val="22"/>
        </w:rPr>
        <w:t>les dimensions, formes et caractéristiques techniques des voies doivent être adaptées aux usages qu’elles supportent ou aux opérations qu’elles doivent desservir ;</w:t>
      </w:r>
    </w:p>
    <w:p w:rsidR="00487BDA" w:rsidRDefault="003C7BC7">
      <w:pPr>
        <w:numPr>
          <w:ilvl w:val="0"/>
          <w:numId w:val="9"/>
        </w:numPr>
        <w:spacing w:line="240" w:lineRule="atLeast"/>
        <w:jc w:val="both"/>
        <w:rPr>
          <w:rFonts w:ascii="Arial" w:hAnsi="Arial" w:cs="Arial"/>
          <w:sz w:val="22"/>
        </w:rPr>
      </w:pPr>
      <w:r>
        <w:rPr>
          <w:rFonts w:ascii="Arial" w:hAnsi="Arial" w:cs="Arial"/>
          <w:sz w:val="22"/>
        </w:rPr>
        <w:t>les voies nouvelles devront de préférence être raccordées aux deux extrémités aux voies publiques ou privées existantes ou à créer. Pour les liaisons piétonnes, il sera prévu un raccordement minimum de 3 mètres de largeur (voie piétons/cycles) ;</w:t>
      </w:r>
    </w:p>
    <w:p w:rsidR="00487BDA" w:rsidRDefault="003C7BC7">
      <w:pPr>
        <w:numPr>
          <w:ilvl w:val="0"/>
          <w:numId w:val="9"/>
        </w:numPr>
        <w:spacing w:line="240" w:lineRule="atLeast"/>
        <w:jc w:val="both"/>
        <w:rPr>
          <w:rFonts w:ascii="Arial" w:hAnsi="Arial" w:cs="Arial"/>
          <w:sz w:val="22"/>
        </w:rPr>
      </w:pPr>
      <w:r>
        <w:rPr>
          <w:rFonts w:ascii="Arial" w:hAnsi="Arial" w:cs="Arial"/>
          <w:sz w:val="22"/>
        </w:rPr>
        <w:t xml:space="preserve">les voies en impasse doivent être aménagées afin de permettre aux véhicules privés et à ceux des services publics (lutte contre l’incendie, déneigement, stockage de la neige etc.) de faire demi-tour. </w:t>
      </w:r>
    </w:p>
    <w:p w:rsidR="00487BDA" w:rsidRDefault="00487BDA">
      <w:pPr>
        <w:pStyle w:val="Normal06S"/>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à usage d'habitation ou d'activités doit être raccordée au réseau public d'eau potable. Dans l'impossibilité d'une telle desserte et sur justification technique, l'alimentation en eau potable par une source privée est autorisée à condition d'obtenir un accord des services de l'Agence Régionale Sanitaire. Lorsque le secteur sera desservi par le réseau publique, la construction devra obligatoirement et exclusivement se raccorder à celui-ci pour l'eau sanitaire.</w:t>
      </w:r>
    </w:p>
    <w:p w:rsidR="00487BDA" w:rsidRDefault="00487BDA">
      <w:pPr>
        <w:jc w:val="both"/>
        <w:rPr>
          <w:rFonts w:ascii="Arial" w:hAnsi="Arial" w:cs="Arial"/>
          <w:sz w:val="22"/>
          <w:szCs w:val="22"/>
        </w:rPr>
      </w:pPr>
    </w:p>
    <w:p w:rsidR="00487BDA" w:rsidRDefault="003C7BC7">
      <w:pPr>
        <w:autoSpaceDE w:val="0"/>
        <w:jc w:val="both"/>
        <w:rPr>
          <w:rFonts w:ascii="Arial" w:hAnsi="Arial" w:cs="Arial"/>
          <w:sz w:val="22"/>
          <w:szCs w:val="22"/>
        </w:rPr>
      </w:pPr>
      <w:r>
        <w:rPr>
          <w:rFonts w:ascii="Arial" w:hAnsi="Arial" w:cs="Arial"/>
          <w:color w:val="FF0000"/>
          <w:sz w:val="22"/>
          <w:szCs w:val="22"/>
        </w:rPr>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sz w:val="22"/>
          <w:szCs w:val="22"/>
        </w:rPr>
        <w:t>. </w:t>
      </w:r>
    </w:p>
    <w:p w:rsidR="00487BDA" w:rsidRDefault="003C7BC7">
      <w:pPr>
        <w:jc w:val="both"/>
        <w:rPr>
          <w:rFonts w:ascii="Arial" w:hAnsi="Arial" w:cs="Arial"/>
          <w:color w:val="7030A0"/>
          <w:sz w:val="22"/>
          <w:szCs w:val="22"/>
        </w:rPr>
      </w:pPr>
      <w:r>
        <w:rPr>
          <w:rFonts w:ascii="Arial" w:hAnsi="Arial" w:cs="Arial"/>
          <w:color w:val="7030A0"/>
          <w:sz w:val="22"/>
          <w:szCs w:val="22"/>
        </w:rPr>
        <w:t xml:space="preserve"> </w:t>
      </w: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3C7BC7">
      <w:pPr>
        <w:jc w:val="both"/>
        <w:rPr>
          <w:rFonts w:ascii="Arial" w:hAnsi="Arial" w:cs="Arial"/>
          <w:color w:val="7030A0"/>
          <w:sz w:val="22"/>
          <w:szCs w:val="22"/>
        </w:rPr>
      </w:pPr>
      <w:r>
        <w:rPr>
          <w:rFonts w:ascii="Arial" w:hAnsi="Arial" w:cs="Arial"/>
          <w:color w:val="7030A0"/>
          <w:sz w:val="22"/>
          <w:szCs w:val="22"/>
        </w:rPr>
        <w:t xml:space="preserve"> </w:t>
      </w: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lastRenderedPageBreak/>
        <w:t xml:space="preserve">Toute construction ou installation nouvelle doit être raccordée au réseau public d'assainissement.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En cas d'assainissement non collectif ou d'assainissement collectif futur (dans l'attente de la création du réseau public de collecte) un dispositif d'assainissement autonome conforme à la législation et règlementation en vigueur doit être mis en oeuvre. Il doit être conçu de façon à pouvoir être mis hors circuit et la construction directement raccordée au réseau collectif lorsque celui-ci sera réalisé.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tout état de cause, ce dispositif autonome devra respecter les prescriptions déterminées dans les annexes sanitaires.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9- 3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rPr>
        <w:t>Les aménagements réalisés sur le terrain d’assiette de l’opération doivent être raccordés au réseau public des eaux pluviales ou présenter un dispositif d'évacuation adapté aux aménagements projetés qui ne se rejette pas dans les dispositifs d'assainissement. En tout état de cause, la gestion des eaux pluviales devra être conforme aux prescriptions déterminées dans les annexes sanitaires.</w:t>
      </w:r>
      <w:r>
        <w:rPr>
          <w:rFonts w:ascii="Arial" w:hAnsi="Arial" w:cs="Arial"/>
          <w:sz w:val="22"/>
          <w:szCs w:val="22"/>
        </w:rPr>
        <w:t xml:space="preserve">   </w:t>
      </w:r>
    </w:p>
    <w:p w:rsidR="00487BDA" w:rsidRDefault="00487BDA">
      <w:pPr>
        <w:rPr>
          <w:rFonts w:ascii="Arial" w:hAnsi="Arial" w:cs="Arial"/>
          <w:sz w:val="22"/>
          <w:szCs w:val="22"/>
        </w:rPr>
      </w:pPr>
    </w:p>
    <w:p w:rsidR="00487BDA" w:rsidRDefault="003C7BC7">
      <w:pPr>
        <w:jc w:val="both"/>
        <w:rPr>
          <w:rFonts w:ascii="Arial" w:hAnsi="Arial" w:cs="Arial"/>
          <w:b/>
          <w:sz w:val="22"/>
        </w:rPr>
      </w:pP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rPr>
        <w:t>Les eaux pluviales des toits et terrasses devront être récupérées afin d’éviter tout ruissellement.</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Le rejet des eaux de vidange de piscines privées est autorisé, si l'infiltration n'est pas possible. Les effluents de piscines doivent être vidangés en débit limité (volume total au moins sur 24 heures) et après neutralisation des agents chimiques de traitement (chlore, désinfectants, ...)  </w:t>
      </w:r>
    </w:p>
    <w:p w:rsidR="00487BDA" w:rsidRDefault="00487BDA">
      <w:pPr>
        <w:jc w:val="both"/>
        <w:rPr>
          <w:rFonts w:ascii="Arial" w:hAnsi="Arial" w:cs="Arial"/>
          <w:color w:val="FF0000"/>
          <w:sz w:val="22"/>
          <w:szCs w:val="22"/>
          <w:u w:val="single"/>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dispositifs de branchement seront installés depuis le domaine public jusqu'à la construction ou le lot à desservir.</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t>Un réseau d'éclairage pourra être exigé en fonction de l'opération projetée</w:t>
      </w:r>
      <w:r>
        <w:rPr>
          <w:rFonts w:ascii="Arial" w:hAnsi="Arial" w:cs="Arial"/>
          <w:color w:val="FF0000"/>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doivent satisfaire aux obligations de la collecte et de l'élimination des déchets ménagers ou assimilés.</w:t>
      </w:r>
    </w:p>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3C7BC7" w:rsidRDefault="003C7BC7">
      <w:pPr>
        <w:jc w:val="center"/>
      </w:pPr>
      <w:bookmarkStart w:id="14" w:name="_Toc7808369"/>
    </w:p>
    <w:p w:rsidR="003C7BC7" w:rsidRDefault="003C7BC7">
      <w:pPr>
        <w:jc w:val="center"/>
      </w:pPr>
    </w:p>
    <w:p w:rsidR="003C7BC7" w:rsidRDefault="003C7BC7">
      <w:pPr>
        <w:jc w:val="center"/>
      </w:pPr>
    </w:p>
    <w:p w:rsidR="003C7BC7" w:rsidRDefault="003C7BC7">
      <w:pPr>
        <w:jc w:val="center"/>
      </w:pPr>
    </w:p>
    <w:p w:rsidR="003C7BC7" w:rsidRDefault="003C7BC7">
      <w:pPr>
        <w:jc w:val="center"/>
      </w:pPr>
    </w:p>
    <w:p w:rsidR="00574F2B" w:rsidRDefault="00574F2B">
      <w:pPr>
        <w:pStyle w:val="Titre1PJU"/>
        <w:shd w:val="clear" w:color="auto" w:fill="1B94A0"/>
      </w:pPr>
      <w:bookmarkStart w:id="15" w:name="_Toc7808370"/>
      <w:bookmarkEnd w:id="14"/>
      <w:r>
        <w:t>CHAPITRE 1</w:t>
      </w:r>
    </w:p>
    <w:p w:rsidR="00487BDA" w:rsidRDefault="003C7BC7">
      <w:pPr>
        <w:pStyle w:val="Titre1PJU"/>
        <w:shd w:val="clear" w:color="auto" w:fill="1B94A0"/>
      </w:pPr>
      <w:r>
        <w:t>ZONES URBAINES</w:t>
      </w:r>
      <w:bookmarkEnd w:id="15"/>
    </w:p>
    <w:p w:rsidR="00487BDA" w:rsidRDefault="003C7BC7">
      <w:pPr>
        <w:pStyle w:val="Titre2PJ"/>
      </w:pPr>
      <w:bookmarkStart w:id="16" w:name="_Toc7808371"/>
      <w:r>
        <w:t>ZONE Uv</w:t>
      </w:r>
      <w:bookmarkEnd w:id="16"/>
      <w:r>
        <w:t xml:space="preserve"> </w:t>
      </w:r>
    </w:p>
    <w:p w:rsidR="00487BDA" w:rsidRDefault="003C7BC7">
      <w:pPr>
        <w:pStyle w:val="Titre2PJ"/>
      </w:pPr>
      <w:bookmarkStart w:id="17" w:name="_Toc2761381"/>
      <w:bookmarkStart w:id="18" w:name="_Toc7808372"/>
      <w:r>
        <w:t>avec secteurs Uvst et U</w:t>
      </w:r>
      <w:bookmarkEnd w:id="17"/>
      <w:r>
        <w:t>vst1</w:t>
      </w:r>
      <w:bookmarkEnd w:id="18"/>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les destinations et sous destinations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le logement </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l'artisanat sous conditions précisées en article 2-2 et le commerce de détail</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 restauration</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activités de services où s'effectue l'accueil d'une clientèle</w:t>
      </w:r>
    </w:p>
    <w:p w:rsidR="00487BDA" w:rsidRDefault="003C7BC7">
      <w:pPr>
        <w:pStyle w:val="Paragraphedeliste"/>
        <w:numPr>
          <w:ilvl w:val="0"/>
          <w:numId w:val="2"/>
        </w:numPr>
        <w:ind w:left="360"/>
        <w:jc w:val="both"/>
        <w:rPr>
          <w:rFonts w:ascii="Arial" w:hAnsi="Arial" w:cs="Arial"/>
          <w:b/>
          <w:color w:val="00B050"/>
          <w:sz w:val="22"/>
          <w:szCs w:val="22"/>
        </w:rPr>
      </w:pPr>
      <w:r>
        <w:rPr>
          <w:rFonts w:ascii="Arial" w:hAnsi="Arial" w:cs="Arial"/>
          <w:sz w:val="22"/>
          <w:szCs w:val="22"/>
        </w:rPr>
        <w:t>l'hébergement hôtelier et touristique à l'exception d'activités touristiques interdites en</w:t>
      </w:r>
      <w:r>
        <w:rPr>
          <w:rFonts w:ascii="Arial" w:hAnsi="Arial" w:cs="Arial"/>
          <w:color w:val="4F81BD" w:themeColor="accent1"/>
          <w:sz w:val="22"/>
          <w:szCs w:val="22"/>
        </w:rPr>
        <w:t xml:space="preserve"> </w:t>
      </w:r>
      <w:r>
        <w:rPr>
          <w:rFonts w:ascii="Arial" w:hAnsi="Arial" w:cs="Arial"/>
          <w:sz w:val="22"/>
          <w:szCs w:val="22"/>
        </w:rPr>
        <w:t>article 2-1</w:t>
      </w:r>
      <w:r>
        <w:rPr>
          <w:rFonts w:ascii="Arial" w:hAnsi="Arial" w:cs="Arial"/>
          <w:color w:val="4F81BD" w:themeColor="accent1"/>
          <w:sz w:val="22"/>
          <w:szCs w:val="22"/>
        </w:rPr>
        <w:t> </w:t>
      </w:r>
      <w:r>
        <w:rPr>
          <w:rFonts w:ascii="Arial" w:hAnsi="Arial" w:cs="Arial"/>
          <w:b/>
          <w:color w:val="00B050"/>
          <w:sz w:val="22"/>
          <w:szCs w:val="22"/>
        </w:rPr>
        <w:t xml:space="preserve"> </w:t>
      </w:r>
    </w:p>
    <w:p w:rsidR="00487BDA" w:rsidRDefault="00487BDA">
      <w:pPr>
        <w:pStyle w:val="Paragraphedeliste"/>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techniques et industriels des administrations publiques et assimilés</w:t>
      </w:r>
    </w:p>
    <w:p w:rsidR="00487BDA" w:rsidRDefault="00487BDA">
      <w:pPr>
        <w:pStyle w:val="Paragraphedeliste"/>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Autres activités de secteurs secondaire ou tertiaire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l'entrepôt commercial sous conditions précisées en article 2-2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bureau</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Dans le secteur Uvst, seule la construction de places de stationnement est autorisé. Ces places de stationnements peuvent se situer à l'air libre, être couvertes ou non, ou encore être closes et couvertes ou non.</w:t>
      </w:r>
    </w:p>
    <w:p w:rsidR="00487BDA" w:rsidRDefault="00487BDA">
      <w:pPr>
        <w:jc w:val="both"/>
        <w:rPr>
          <w:rFonts w:ascii="Arial" w:hAnsi="Arial" w:cs="Arial"/>
          <w:sz w:val="22"/>
          <w:szCs w:val="22"/>
        </w:rPr>
      </w:pPr>
    </w:p>
    <w:p w:rsidR="00487BDA" w:rsidRDefault="003C7BC7">
      <w:pPr>
        <w:jc w:val="both"/>
        <w:rPr>
          <w:rFonts w:ascii="Arial" w:hAnsi="Arial" w:cs="Arial"/>
          <w:color w:val="FF0000"/>
          <w:sz w:val="22"/>
          <w:szCs w:val="22"/>
        </w:rPr>
      </w:pPr>
      <w:r>
        <w:rPr>
          <w:rFonts w:ascii="Arial" w:hAnsi="Arial" w:cs="Arial"/>
          <w:sz w:val="22"/>
          <w:szCs w:val="22"/>
        </w:rPr>
        <w:t>Dans le secteur Ubst1, les garages enterrés ou semi-enterrés selon la topographie du terrain naturel sont les seules constructions autorisées.</w:t>
      </w:r>
      <w:r>
        <w:rPr>
          <w:rFonts w:ascii="Arial" w:hAnsi="Arial" w:cs="Arial"/>
          <w:color w:val="FF0000"/>
          <w:sz w:val="22"/>
          <w:szCs w:val="22"/>
        </w:rPr>
        <w:t xml:space="preserve"> </w:t>
      </w:r>
      <w:r>
        <w:rPr>
          <w:rFonts w:ascii="Arial" w:hAnsi="Arial" w:cs="Arial"/>
          <w:sz w:val="22"/>
          <w:szCs w:val="22"/>
        </w:rPr>
        <w:t>En zone rouge du PPR, seuls les garages enterrés sont autorisés.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forestière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l'habitation :</w:t>
      </w:r>
    </w:p>
    <w:p w:rsidR="00487BDA" w:rsidRDefault="003C7BC7">
      <w:pPr>
        <w:pStyle w:val="Paragraphedeliste"/>
        <w:numPr>
          <w:ilvl w:val="0"/>
          <w:numId w:val="30"/>
        </w:numPr>
        <w:jc w:val="both"/>
        <w:rPr>
          <w:rFonts w:ascii="Arial" w:hAnsi="Arial" w:cs="Arial"/>
          <w:sz w:val="22"/>
          <w:szCs w:val="22"/>
        </w:rPr>
      </w:pPr>
      <w:r>
        <w:rPr>
          <w:rFonts w:ascii="Arial" w:hAnsi="Arial" w:cs="Arial"/>
          <w:sz w:val="22"/>
          <w:szCs w:val="22"/>
        </w:rPr>
        <w:t>l'hébergement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destination de commerce et activités de service :</w:t>
      </w:r>
      <w:r>
        <w:rPr>
          <w:rFonts w:ascii="Arial" w:hAnsi="Arial" w:cs="Arial"/>
          <w:sz w:val="22"/>
          <w:szCs w:val="22"/>
        </w:rPr>
        <w:tab/>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 commerce de gros.</w:t>
      </w:r>
    </w:p>
    <w:p w:rsidR="00487BDA" w:rsidRDefault="003C7BC7">
      <w:pPr>
        <w:pStyle w:val="Paragraphedeliste"/>
        <w:numPr>
          <w:ilvl w:val="0"/>
          <w:numId w:val="4"/>
        </w:numPr>
        <w:jc w:val="both"/>
        <w:rPr>
          <w:rFonts w:ascii="Arial" w:hAnsi="Arial" w:cs="Arial"/>
          <w:b/>
          <w:sz w:val="22"/>
          <w:szCs w:val="22"/>
        </w:rPr>
      </w:pPr>
      <w:r>
        <w:rPr>
          <w:rFonts w:ascii="Arial" w:hAnsi="Arial" w:cs="Arial"/>
          <w:sz w:val="22"/>
          <w:szCs w:val="22"/>
        </w:rPr>
        <w:t xml:space="preserve">le cinéma </w:t>
      </w:r>
      <w:r>
        <w:rPr>
          <w:rFonts w:ascii="Arial" w:hAnsi="Arial" w:cs="Arial"/>
          <w:b/>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 xml:space="preserve">les salles d'art et de spectacles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 xml:space="preserve">les équipements sportifs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 xml:space="preserve">les autres équipements recevant du public  </w:t>
      </w:r>
    </w:p>
    <w:p w:rsidR="00487BDA" w:rsidRDefault="00487BDA">
      <w:pPr>
        <w:ind w:left="360"/>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sous destination relative à l'hébergement hôtelier et touristique :</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terrains de camping - caravanage, à l'exception des aires identifiées de stationnement des campings cars.</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t>les parcs d'attraction ouverts au public</w:t>
      </w:r>
    </w:p>
    <w:p w:rsidR="00487BDA" w:rsidRDefault="003C7BC7">
      <w:pPr>
        <w:pStyle w:val="Paragraphedeliste"/>
        <w:numPr>
          <w:ilvl w:val="0"/>
          <w:numId w:val="4"/>
        </w:numPr>
        <w:jc w:val="both"/>
        <w:rPr>
          <w:rFonts w:ascii="Arial" w:hAnsi="Arial" w:cs="Arial"/>
          <w:sz w:val="22"/>
          <w:szCs w:val="22"/>
        </w:rPr>
      </w:pPr>
      <w:r>
        <w:rPr>
          <w:rFonts w:ascii="Arial" w:hAnsi="Arial" w:cs="Arial"/>
          <w:sz w:val="22"/>
          <w:szCs w:val="22"/>
        </w:rPr>
        <w:lastRenderedPageBreak/>
        <w:t>les habitations légères de loisirs et les résidences mobiles de loisirs.</w:t>
      </w:r>
      <w:r>
        <w:rPr>
          <w:rFonts w:ascii="Arial" w:hAnsi="Arial" w:cs="Arial"/>
          <w:sz w:val="22"/>
          <w:szCs w:val="22"/>
        </w:rPr>
        <w:tab/>
      </w:r>
      <w:r>
        <w:rPr>
          <w:rFonts w:ascii="Arial" w:hAnsi="Arial" w:cs="Arial"/>
          <w:sz w:val="22"/>
          <w:szCs w:val="22"/>
        </w:rPr>
        <w:tab/>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Concernant la destination des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b/>
          <w:sz w:val="22"/>
          <w:szCs w:val="22"/>
        </w:rPr>
      </w:pPr>
      <w:r>
        <w:rPr>
          <w:rFonts w:ascii="Arial" w:hAnsi="Arial" w:cs="Arial"/>
          <w:sz w:val="22"/>
          <w:szCs w:val="22"/>
        </w:rPr>
        <w:t>l'entrepôt de toute nature et de toutes destinations sauf l’entrepôt commercial sous conditions précisées en article 2-2</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b/>
          <w:sz w:val="22"/>
          <w:szCs w:val="22"/>
        </w:rPr>
        <w:t xml:space="preserve"> </w:t>
      </w:r>
      <w:r>
        <w:rPr>
          <w:rFonts w:ascii="Arial" w:hAnsi="Arial" w:cs="Arial"/>
          <w:sz w:val="22"/>
          <w:szCs w:val="22"/>
        </w:rPr>
        <w:t xml:space="preserve">le centre de congrès et d'exposition </w:t>
      </w:r>
      <w:r>
        <w:rPr>
          <w:rFonts w:ascii="Arial" w:hAnsi="Arial" w:cs="Arial"/>
          <w:b/>
          <w:sz w:val="22"/>
          <w:szCs w:val="22"/>
        </w:rPr>
        <w:t xml:space="preserve"> </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sz w:val="22"/>
          <w:szCs w:val="22"/>
        </w:rPr>
      </w:pP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éoliennes.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antennes de radiotéléphonies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serres, tunnels, bâtiments d'élevage ou autres activités agricoles.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matériaux de toute nature à l'air libre.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véhicules de plus de quatre unités.</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Sont également interdites les installations classées pour la protection de l'environnement ainsi que toutes constructions ou installations incompatibles avec le voisinage des zones habitées, donc pouvant être source de nuisances olfactives, sonores ou susceptible de causer des risques ou dommages graves aux personnes et aux biens.</w:t>
      </w:r>
    </w:p>
    <w:p w:rsidR="00487BDA" w:rsidRDefault="00487BDA">
      <w:pPr>
        <w:jc w:val="both"/>
        <w:rPr>
          <w:rFonts w:ascii="Arial" w:hAnsi="Arial" w:cs="Arial"/>
          <w:color w:val="4F81BD" w:themeColor="accent1"/>
          <w:sz w:val="22"/>
          <w:szCs w:val="22"/>
        </w:rPr>
      </w:pPr>
    </w:p>
    <w:p w:rsidR="00487BDA" w:rsidRDefault="003C7BC7">
      <w:pPr>
        <w:jc w:val="both"/>
        <w:rPr>
          <w:rFonts w:ascii="Arial" w:hAnsi="Arial" w:cs="Arial"/>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L'artisanat à condition qu'il soit compatible avec le voisinage des zones habitées, donc sans nuisances olfactives, sonores ou susceptibles de causer des risques ou des dommages graves aux personnes et aux biens.</w:t>
      </w:r>
    </w:p>
    <w:p w:rsidR="00487BDA" w:rsidRDefault="00487BDA">
      <w:pPr>
        <w:pStyle w:val="Paragraphedeliste"/>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L'entrepôt commercial à condition qu'il soit intégré au commerce existant et qu'il ne dépasse pas 100 m2 de surface de plancher.</w:t>
      </w:r>
    </w:p>
    <w:p w:rsidR="00487BDA" w:rsidRDefault="00487BDA">
      <w:pPr>
        <w:jc w:val="both"/>
        <w:rPr>
          <w:rFonts w:ascii="Arial" w:hAnsi="Arial" w:cs="Arial"/>
          <w:b/>
          <w:color w:val="00B050"/>
          <w:sz w:val="22"/>
          <w:szCs w:val="22"/>
        </w:rPr>
      </w:pPr>
    </w:p>
    <w:p w:rsidR="00487BDA" w:rsidRDefault="003C7BC7">
      <w:pPr>
        <w:jc w:val="both"/>
        <w:rPr>
          <w:rFonts w:ascii="Arial" w:hAnsi="Arial" w:cs="Arial"/>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w:t>
      </w:r>
    </w:p>
    <w:p w:rsidR="00487BDA" w:rsidRDefault="00487BDA">
      <w:pPr>
        <w:jc w:val="both"/>
        <w:rPr>
          <w:rFonts w:ascii="Arial" w:hAnsi="Arial" w:cs="Arial"/>
          <w:color w:val="FF0000"/>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patrimoine bâti identifié au règlement graphique est soumis à permis de démolir, lequel peut être refusé ou n'être accordé que sous réserve de prescriptions spéciales si les travaux envisagés sont de nature à compromettre la protection ou la mise en valeur de ces éléments bâtis.</w:t>
      </w:r>
    </w:p>
    <w:p w:rsidR="00487BDA" w:rsidRDefault="00487BDA">
      <w:pPr>
        <w:jc w:val="both"/>
        <w:rPr>
          <w:rFonts w:ascii="Arial" w:hAnsi="Arial" w:cs="Arial"/>
          <w:sz w:val="22"/>
          <w:szCs w:val="22"/>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Le respect 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Pour les bâtiments existants et non conformes aux règles du PLU, des transformations, réhabilitations et  légères extensions peuvent être admises sous réserve que sa destination ne soit pas interdite dans la zone. Le respect des autres règles de la zone n'est pas exigé, à </w:t>
      </w:r>
      <w:r>
        <w:rPr>
          <w:rFonts w:ascii="Arial" w:hAnsi="Arial" w:cs="Arial"/>
          <w:sz w:val="22"/>
        </w:rPr>
        <w:lastRenderedPageBreak/>
        <w:t>l'exception de l’article 5 en vue d’assurer la qualité urbaine, architecturale, environnementale et paysagère.</w:t>
      </w:r>
    </w:p>
    <w:p w:rsidR="00487BDA" w:rsidRDefault="00487BDA">
      <w:pPr>
        <w:pStyle w:val="Normal06"/>
        <w:widowControl/>
        <w:spacing w:after="0" w:line="240" w:lineRule="atLeast"/>
        <w:rPr>
          <w:rFonts w:ascii="Arial" w:hAnsi="Arial" w:cs="Arial"/>
          <w:sz w:val="22"/>
        </w:rPr>
      </w:pPr>
    </w:p>
    <w:p w:rsidR="00487BDA" w:rsidRDefault="003C7BC7">
      <w:pPr>
        <w:pStyle w:val="Normal06"/>
        <w:rPr>
          <w:rFonts w:ascii="Arial" w:hAnsi="Arial" w:cs="Arial"/>
          <w:sz w:val="22"/>
        </w:rPr>
      </w:pPr>
      <w:r>
        <w:rPr>
          <w:rFonts w:ascii="Arial" w:hAnsi="Arial" w:cs="Arial"/>
          <w:sz w:val="22"/>
        </w:rPr>
        <w:t>Les bâtiments remarquables repérés sur le document graphique peuvent être réhabilités dans le volume existant mais devront conserver leur caractère (ouvertures, volumétrie et éléments de modénature). Pour des raisons patrimoniales, les murs garderont un aspect de pierres apparentes et les pignons seront en bois massif. De plus, les toits, toujours pour des raisons patrimoniales seront obligatoirement couverts d’ancelles, les chenaux seront en bois et les cheminées pourvues d’une hotte couverte d’ancelles. Enfin les fenêtres seront en bois ou d'aspect bois.</w:t>
      </w:r>
    </w:p>
    <w:p w:rsidR="00487BDA" w:rsidRDefault="003C7BC7">
      <w:pPr>
        <w:pStyle w:val="Normal06"/>
        <w:rPr>
          <w:rFonts w:ascii="Arial" w:hAnsi="Arial" w:cs="Arial"/>
          <w:sz w:val="22"/>
        </w:rPr>
      </w:pPr>
      <w:r>
        <w:rPr>
          <w:rFonts w:ascii="Arial" w:hAnsi="Arial" w:cs="Arial"/>
          <w:sz w:val="22"/>
        </w:rPr>
        <w:t>Pour les regats à protéger repérés sur le règlement graphique, les réhabilitations et tout changement de destination devront être conformes aux adaptations architecturales réalisées sur les regats rénovés identifiés également sur le règlement graphique.</w:t>
      </w:r>
    </w:p>
    <w:p w:rsidR="00487BDA" w:rsidRDefault="003C7BC7">
      <w:pPr>
        <w:pStyle w:val="Normal06"/>
        <w:widowControl/>
        <w:spacing w:after="0" w:line="240" w:lineRule="atLeast"/>
        <w:rPr>
          <w:rFonts w:ascii="Arial" w:hAnsi="Arial" w:cs="Arial"/>
          <w:sz w:val="22"/>
        </w:rPr>
      </w:pPr>
      <w:r>
        <w:rPr>
          <w:rFonts w:ascii="Arial" w:hAnsi="Arial" w:cs="Arial"/>
          <w:sz w:val="22"/>
        </w:rPr>
        <w:t>L'autorité compétente pour délivrer le permis de construire ou le permis d'aménager et prendre une décision sur le déclaration préalable peut, par décision motivée, dans des limites fixées par un décret en Conseil d'Etat, déroger aux règles du PLU relatives à l'emprise au sol, à la hauteur, à l'implantation et à l'aspect extérieur des constructions afin d'autoriser :</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d'une isolation en saillie des façades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d'une isolation par surélévation des toitures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de dispositifs de protection contre le rayonnement solaire en saillie des façades</w:t>
      </w:r>
    </w:p>
    <w:p w:rsidR="00487BDA" w:rsidRDefault="003C7BC7">
      <w:pPr>
        <w:pStyle w:val="Normal06"/>
        <w:widowControl/>
        <w:spacing w:after="0" w:line="240" w:lineRule="atLeast"/>
        <w:rPr>
          <w:rFonts w:ascii="Arial" w:hAnsi="Arial" w:cs="Arial"/>
          <w:sz w:val="22"/>
        </w:rPr>
      </w:pPr>
      <w:r>
        <w:rPr>
          <w:rFonts w:ascii="Arial" w:hAnsi="Arial" w:cs="Arial"/>
          <w:sz w:val="22"/>
        </w:rPr>
        <w:t>La décision motivée peut comporter des prescriptions destinées à assurer la bonne intégration architecturale du projet dans le bâti existant et dans le milieu environnant.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rPr>
      </w:pPr>
      <w:r>
        <w:rPr>
          <w:rFonts w:ascii="Arial" w:hAnsi="Arial" w:cs="Arial"/>
          <w:sz w:val="22"/>
        </w:rPr>
        <w:t>Dans les parcelles repérées au document graphique, la construction de regats est autorisée dans le respect des prescriptions précisées dans l'étude située en annexe N°2 du présent règlement. Pour les regats autorisés, la règle des prospects avec les voisins est ramenée à 2 m et le règle relative aux stationnements ne s'applique pas.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règles et servitudes définies par le Plan Local d'Urbanisme de VALLORCINE peuvent faire l'objet d'adaptations mineures rendues nécessaires par la nature du sol, la configuration des parcelles ou le caractère des constructions avoisinantes.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 xml:space="preserve">Les servitudes de cour commune sont autorisées sur le territoire de la commune de VALLORCINE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306CFF" w:rsidRPr="00306CFF" w:rsidRDefault="00306CFF" w:rsidP="00306CFF">
      <w:pPr>
        <w:spacing w:before="280"/>
        <w:jc w:val="both"/>
        <w:rPr>
          <w:rFonts w:ascii="Arial" w:hAnsi="Arial" w:cs="Arial"/>
          <w:strike/>
          <w:color w:val="FF0000"/>
          <w:sz w:val="22"/>
          <w:szCs w:val="22"/>
          <w:lang w:eastAsia="zh-CN"/>
        </w:rPr>
      </w:pPr>
      <w:r w:rsidRPr="00306CFF">
        <w:rPr>
          <w:rFonts w:ascii="Arial" w:hAnsi="Arial" w:cs="Arial"/>
          <w:strike/>
          <w:color w:val="FF0000"/>
          <w:sz w:val="22"/>
          <w:szCs w:val="22"/>
          <w:lang w:eastAsia="zh-CN"/>
        </w:rPr>
        <w:t>Sans Objet</w:t>
      </w:r>
    </w:p>
    <w:p w:rsidR="00306CFF" w:rsidRPr="00306CFF" w:rsidRDefault="00306CFF" w:rsidP="00306CFF">
      <w:pPr>
        <w:spacing w:before="280"/>
        <w:jc w:val="both"/>
        <w:rPr>
          <w:rFonts w:ascii="Arial" w:hAnsi="Arial" w:cs="Arial"/>
          <w:color w:val="2E74B5"/>
          <w:sz w:val="22"/>
          <w:szCs w:val="22"/>
          <w:lang w:eastAsia="zh-CN"/>
        </w:rPr>
      </w:pPr>
      <w:r w:rsidRPr="00306CFF">
        <w:rPr>
          <w:rFonts w:ascii="Arial" w:hAnsi="Arial" w:cs="Arial"/>
          <w:color w:val="2E74B5"/>
          <w:sz w:val="22"/>
          <w:szCs w:val="22"/>
          <w:lang w:eastAsia="zh-CN"/>
        </w:rPr>
        <w:lastRenderedPageBreak/>
        <w:t>Dans les autres secteurs, toute opération de construction de logement ainsi que toute demande de changement de destination à vocation de logeme</w:t>
      </w:r>
      <w:bookmarkStart w:id="19" w:name="_GoBack"/>
      <w:bookmarkEnd w:id="19"/>
      <w:r w:rsidRPr="00306CFF">
        <w:rPr>
          <w:rFonts w:ascii="Arial" w:hAnsi="Arial" w:cs="Arial"/>
          <w:color w:val="2E74B5"/>
          <w:sz w:val="22"/>
          <w:szCs w:val="22"/>
          <w:lang w:eastAsia="zh-CN"/>
        </w:rPr>
        <w:t>nt, d’une surface de plancher supérieure ou égale à 250 m², doit comporter un minimum de 25% de cette surface de plancher à usage de logements locatifs conventionnés, ou en accession sociale à la propriété (bail réel solidaire, PSLA, ...).</w:t>
      </w:r>
    </w:p>
    <w:p w:rsidR="00306CFF" w:rsidRPr="00306CFF" w:rsidRDefault="00306CFF" w:rsidP="00306CFF">
      <w:pPr>
        <w:spacing w:before="280"/>
        <w:jc w:val="both"/>
        <w:rPr>
          <w:rFonts w:ascii="Arial" w:hAnsi="Arial" w:cs="Arial"/>
          <w:color w:val="2E74B5"/>
          <w:sz w:val="22"/>
          <w:szCs w:val="22"/>
          <w:lang w:eastAsia="zh-CN"/>
        </w:rPr>
      </w:pPr>
      <w:r w:rsidRPr="00306CFF">
        <w:rPr>
          <w:rFonts w:ascii="Arial" w:hAnsi="Arial" w:cs="Arial"/>
          <w:color w:val="2E74B5"/>
          <w:sz w:val="22"/>
          <w:szCs w:val="22"/>
          <w:lang w:eastAsia="zh-CN"/>
        </w:rPr>
        <w:t>Cette disposition s'applique également aux opérations de lotissement (permis d'aménager et déclarations préalables), ainsi qu'aux permis de construire valant division.</w:t>
      </w:r>
    </w:p>
    <w:p w:rsidR="00487BDA" w:rsidRDefault="00487BDA">
      <w:pPr>
        <w:jc w:val="both"/>
        <w:rPr>
          <w:rFonts w:ascii="Arial" w:hAnsi="Arial" w:cs="Arial"/>
          <w:sz w:val="28"/>
          <w:szCs w:val="28"/>
        </w:rPr>
      </w:pPr>
    </w:p>
    <w:p w:rsidR="00487BDA" w:rsidRDefault="00487BDA">
      <w:pPr>
        <w:jc w:val="both"/>
        <w:rPr>
          <w:rFonts w:ascii="Arial" w:hAnsi="Arial" w:cs="Arial"/>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spacing w:after="120"/>
        <w:jc w:val="both"/>
        <w:rPr>
          <w:rFonts w:ascii="Arial" w:hAnsi="Arial" w:cs="Arial"/>
          <w:b/>
          <w:color w:val="000000" w:themeColor="text1"/>
          <w:sz w:val="22"/>
          <w:szCs w:val="22"/>
        </w:rPr>
      </w:pPr>
      <w:r>
        <w:rPr>
          <w:rFonts w:ascii="Arial" w:hAnsi="Arial" w:cs="Arial"/>
          <w:color w:val="000000" w:themeColor="text1"/>
          <w:sz w:val="22"/>
          <w:szCs w:val="22"/>
        </w:rPr>
        <w:t>Le Coefficient d'Emprise au Sol (CES) n'est pas limité.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pStyle w:val="Normal06"/>
        <w:rPr>
          <w:rFonts w:ascii="Arial" w:hAnsi="Arial" w:cs="Arial"/>
          <w:sz w:val="22"/>
        </w:rPr>
      </w:pPr>
      <w:r>
        <w:rPr>
          <w:rFonts w:ascii="Arial" w:hAnsi="Arial" w:cs="Arial"/>
          <w:sz w:val="22"/>
        </w:rPr>
        <w:t>La différence d’altitude en tout point de la construction et le point du terrain naturel situé à l’aplomb avant et après terrassement ne doit pas dépasser 9 m.</w:t>
      </w:r>
    </w:p>
    <w:p w:rsidR="00487BDA" w:rsidRDefault="003C7BC7">
      <w:pPr>
        <w:spacing w:line="240" w:lineRule="atLeast"/>
        <w:jc w:val="both"/>
        <w:rPr>
          <w:rFonts w:ascii="Arial" w:hAnsi="Arial" w:cs="Arial"/>
          <w:sz w:val="22"/>
        </w:rPr>
      </w:pPr>
      <w:r>
        <w:rPr>
          <w:rFonts w:ascii="Arial" w:hAnsi="Arial" w:cs="Arial"/>
          <w:sz w:val="22"/>
        </w:rPr>
        <w:t>Néanmoins dans les secteurs déjà partiellement bâti présentant une unité d'aspect la hauteur des constructions devra respecter , à minima comme à maxima, la hauteur des constructions voisines sous réserve d'une bonne intégration architecturale.</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Cet article ne s’applique pas aux ouvrages de réseau de transport électrique « HTB » que le gestionnaire a la possibilité de modifier, surélever ou déplacer pour des exigences fonctionnelles.</w:t>
      </w:r>
    </w:p>
    <w:p w:rsidR="00487BDA" w:rsidRDefault="00487BDA">
      <w:pPr>
        <w:spacing w:line="240" w:lineRule="atLeast"/>
        <w:jc w:val="both"/>
        <w:rPr>
          <w:rFonts w:ascii="Arial" w:hAnsi="Arial" w:cs="Arial"/>
          <w:sz w:val="22"/>
        </w:rPr>
      </w:pPr>
    </w:p>
    <w:p w:rsidR="00487BDA" w:rsidRDefault="003C7BC7">
      <w:pPr>
        <w:spacing w:after="120"/>
        <w:jc w:val="both"/>
        <w:rPr>
          <w:rFonts w:ascii="Arial" w:hAnsi="Arial" w:cs="Arial"/>
          <w:b/>
          <w:color w:val="00B050"/>
          <w:sz w:val="22"/>
        </w:rPr>
      </w:pPr>
      <w:r>
        <w:rPr>
          <w:rFonts w:ascii="Arial" w:hAnsi="Arial" w:cs="Arial"/>
          <w:sz w:val="22"/>
        </w:rPr>
        <w:t>La hauteur des clôtures est limitée à 1,60 mètre</w:t>
      </w:r>
      <w:r>
        <w:rPr>
          <w:rFonts w:ascii="Arial" w:hAnsi="Arial" w:cs="Arial"/>
          <w:color w:val="FF0000"/>
          <w:sz w:val="22"/>
        </w:rPr>
        <w:t>.</w:t>
      </w:r>
      <w:r>
        <w:rPr>
          <w:rFonts w:ascii="Arial" w:hAnsi="Arial" w:cs="Arial"/>
          <w:sz w:val="22"/>
        </w:rPr>
        <w:t xml:space="preserve"> Néanmoins, en bordure des voies ouvertes à la circulation publique, la hauteur maximum des clôtures pourra être ramenée jusqu'à 0,60 cm dans le cas où elles constitueraient une gêne ou un danger pour la sécurité des usagers. </w:t>
      </w:r>
      <w:r>
        <w:rPr>
          <w:rFonts w:ascii="Arial" w:hAnsi="Arial" w:cs="Arial"/>
          <w:b/>
          <w:color w:val="00B050"/>
          <w:sz w:val="22"/>
        </w:rPr>
        <w:t xml:space="preserve"> </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pStyle w:val="Normal06"/>
        <w:rPr>
          <w:rFonts w:ascii="Arial" w:hAnsi="Arial" w:cs="Arial"/>
          <w:sz w:val="22"/>
        </w:rPr>
      </w:pPr>
      <w:r>
        <w:rPr>
          <w:rFonts w:ascii="Arial" w:hAnsi="Arial" w:cs="Arial"/>
          <w:sz w:val="22"/>
        </w:rPr>
        <w:t>Les constructions doivent s’implanter en retrait de 3 mètres minimum par rapport aux limites des voies et emprises publiques, ou dans l’alignement des constructions existantes.</w:t>
      </w:r>
    </w:p>
    <w:p w:rsidR="00487BDA" w:rsidRDefault="003C7BC7">
      <w:pPr>
        <w:autoSpaceDE w:val="0"/>
        <w:rPr>
          <w:rFonts w:ascii="Arial" w:hAnsi="Arial"/>
          <w:sz w:val="22"/>
          <w:szCs w:val="22"/>
        </w:rPr>
      </w:pPr>
      <w:r>
        <w:rPr>
          <w:rFonts w:ascii="Arial" w:hAnsi="Arial"/>
          <w:color w:val="FF0000"/>
          <w:sz w:val="22"/>
          <w:szCs w:val="22"/>
        </w:rPr>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sz w:val="22"/>
          <w:szCs w:val="22"/>
        </w:rPr>
        <w:t>.</w:t>
      </w:r>
    </w:p>
    <w:p w:rsidR="00487BDA" w:rsidRDefault="00487BDA">
      <w:pPr>
        <w:autoSpaceDE w:val="0"/>
        <w:rPr>
          <w:rFonts w:ascii="Arial" w:hAnsi="Arial" w:cs="Arial"/>
          <w:sz w:val="22"/>
        </w:rPr>
      </w:pPr>
    </w:p>
    <w:p w:rsidR="00487BDA" w:rsidRDefault="003C7BC7">
      <w:pPr>
        <w:pStyle w:val="Normal06"/>
        <w:rPr>
          <w:rFonts w:ascii="Arial" w:hAnsi="Arial" w:cs="Arial"/>
          <w:sz w:val="22"/>
        </w:rPr>
      </w:pPr>
      <w:r>
        <w:rPr>
          <w:rFonts w:ascii="Arial" w:hAnsi="Arial" w:cs="Arial"/>
          <w:sz w:val="22"/>
        </w:rPr>
        <w:t>Les débordements de toiture jusqu’à 1,20 m ne seront pas pris en compte pour l’application de ces règles.</w:t>
      </w:r>
    </w:p>
    <w:p w:rsidR="00487BDA" w:rsidRDefault="003C7BC7">
      <w:pPr>
        <w:jc w:val="both"/>
        <w:rPr>
          <w:rFonts w:ascii="Arial" w:hAnsi="Arial" w:cs="Arial"/>
          <w:sz w:val="22"/>
        </w:rPr>
      </w:pPr>
      <w:r>
        <w:rPr>
          <w:rFonts w:ascii="Arial" w:hAnsi="Arial" w:cs="Arial"/>
          <w:sz w:val="22"/>
        </w:rPr>
        <w:t>Les clôtures pourront être implantées à l'alignement futur des voies. Il pourra être exigé un recul de 5 m par rapport à l'emprise publique pour les nouvelles portes de garage et les nouveaux portails d'entrée.</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lastRenderedPageBreak/>
        <w:t xml:space="preserve">Les locaux techniques et industriels des administrations publiques et assimilés ou nécessaires au fonctionnement des services publics et assimilés doivent être implantés à </w:t>
      </w:r>
      <w:r>
        <w:rPr>
          <w:rFonts w:ascii="Arial" w:hAnsi="Arial" w:cs="Arial"/>
          <w:color w:val="000000" w:themeColor="text1"/>
          <w:sz w:val="22"/>
          <w:szCs w:val="22"/>
        </w:rPr>
        <w:t>2 mètres</w:t>
      </w:r>
      <w:r>
        <w:rPr>
          <w:rFonts w:ascii="Arial" w:hAnsi="Arial" w:cs="Arial"/>
          <w:sz w:val="22"/>
          <w:szCs w:val="22"/>
        </w:rPr>
        <w:t xml:space="preserve"> minimum des emprises publiques et de voies publiques. </w:t>
      </w:r>
      <w:r>
        <w:rPr>
          <w:rFonts w:ascii="Arial" w:hAnsi="Arial" w:cs="Arial"/>
          <w:b/>
          <w:color w:val="00B050"/>
          <w:sz w:val="22"/>
          <w:szCs w:val="22"/>
        </w:rPr>
        <w:t xml:space="preserve"> </w:t>
      </w:r>
    </w:p>
    <w:p w:rsidR="00487BDA" w:rsidRDefault="00487BDA">
      <w:pPr>
        <w:jc w:val="both"/>
        <w:rPr>
          <w:rFonts w:ascii="Arial" w:hAnsi="Arial" w:cs="Arial"/>
          <w:b/>
          <w:color w:val="00B050"/>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Des reculs différents des reculs indiqués précédemment peuvent être autorisés :</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poteaux, pylônes, transformateurs et autres installations techniques nécessaires aux réseaux de distribution d'énergie et de télécommunications sous réserve de s'intégrer dans l'environnement existant;</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constructions existantes dans le cas de travaux (aménagement et/ou surélévation) qui sont sans effet sur l'implantation ou le gabarit de l'immeuble;</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en cas de travaux d'amélioration des performances énergétiques dans la limite d'une réduction de la marge de reculement de 30 cm maximum;</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une extension en continuité des volumes existants en respectant un recul identique à celui de la construction existante, sous réserve de ne pas aggraver la situation par rapport à la voie (accès, visibilité);</w:t>
      </w:r>
    </w:p>
    <w:p w:rsidR="00487BDA" w:rsidRDefault="003C7BC7">
      <w:pPr>
        <w:pStyle w:val="Paragraphedeliste"/>
        <w:numPr>
          <w:ilvl w:val="0"/>
          <w:numId w:val="14"/>
        </w:numPr>
        <w:jc w:val="both"/>
        <w:rPr>
          <w:rFonts w:ascii="Arial" w:hAnsi="Arial" w:cs="Arial"/>
          <w:b/>
          <w:sz w:val="22"/>
          <w:szCs w:val="22"/>
          <w:u w:val="single"/>
        </w:rPr>
      </w:pPr>
      <w:r>
        <w:rPr>
          <w:rFonts w:ascii="Arial" w:hAnsi="Arial" w:cs="Arial"/>
          <w:sz w:val="22"/>
          <w:szCs w:val="22"/>
        </w:rPr>
        <w:t>en fonction de la composition architecturale, sous réserve que la construction s'intègre harmonieusement à l'ensemble urbain environnant.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Dans le secteur Uvst :</w:t>
      </w:r>
    </w:p>
    <w:p w:rsidR="00487BDA" w:rsidRDefault="00487BDA">
      <w:pPr>
        <w:jc w:val="both"/>
        <w:rPr>
          <w:rFonts w:ascii="Arial" w:hAnsi="Arial" w:cs="Arial"/>
          <w:sz w:val="22"/>
          <w:szCs w:val="22"/>
        </w:rPr>
      </w:pPr>
    </w:p>
    <w:p w:rsidR="00487BDA" w:rsidRDefault="003C7BC7">
      <w:pPr>
        <w:pStyle w:val="Paragraphedeliste"/>
        <w:numPr>
          <w:ilvl w:val="0"/>
          <w:numId w:val="29"/>
        </w:numPr>
        <w:jc w:val="both"/>
        <w:rPr>
          <w:rFonts w:ascii="Arial" w:hAnsi="Arial" w:cs="Arial"/>
          <w:sz w:val="22"/>
          <w:szCs w:val="22"/>
        </w:rPr>
      </w:pPr>
      <w:r>
        <w:rPr>
          <w:rFonts w:ascii="Arial" w:hAnsi="Arial" w:cs="Arial"/>
          <w:sz w:val="22"/>
          <w:szCs w:val="22"/>
        </w:rPr>
        <w:t xml:space="preserve">les places de stationnement à l'air libre peuvent s'implanter à </w:t>
      </w:r>
      <w:r>
        <w:rPr>
          <w:rFonts w:ascii="Arial" w:hAnsi="Arial" w:cs="Arial"/>
          <w:color w:val="000000" w:themeColor="text1"/>
          <w:sz w:val="22"/>
          <w:szCs w:val="22"/>
        </w:rPr>
        <w:t>1,5 mètre</w:t>
      </w:r>
      <w:r>
        <w:rPr>
          <w:rFonts w:ascii="Arial" w:hAnsi="Arial" w:cs="Arial"/>
          <w:sz w:val="22"/>
          <w:szCs w:val="22"/>
        </w:rPr>
        <w:t xml:space="preserve"> des voies publiques et emprises publiques.</w:t>
      </w:r>
    </w:p>
    <w:p w:rsidR="00487BDA" w:rsidRDefault="00487BDA">
      <w:pPr>
        <w:jc w:val="both"/>
        <w:rPr>
          <w:rFonts w:ascii="Arial" w:hAnsi="Arial" w:cs="Arial"/>
          <w:sz w:val="22"/>
          <w:szCs w:val="22"/>
        </w:rPr>
      </w:pPr>
    </w:p>
    <w:p w:rsidR="00487BDA" w:rsidRDefault="003C7BC7">
      <w:pPr>
        <w:pStyle w:val="Paragraphedeliste"/>
        <w:numPr>
          <w:ilvl w:val="0"/>
          <w:numId w:val="29"/>
        </w:numPr>
        <w:jc w:val="both"/>
        <w:rPr>
          <w:rFonts w:ascii="Arial" w:hAnsi="Arial" w:cs="Arial"/>
          <w:sz w:val="22"/>
          <w:szCs w:val="22"/>
        </w:rPr>
      </w:pPr>
      <w:r w:rsidRPr="003C7BC7">
        <w:rPr>
          <w:rFonts w:ascii="Arial" w:hAnsi="Arial" w:cs="Arial"/>
          <w:color w:val="000000" w:themeColor="text1"/>
          <w:sz w:val="22"/>
          <w:szCs w:val="22"/>
        </w:rPr>
        <w:t>Les places de stationnement couvertes mais non closes ainsi que les garages clos et couverts doivent respecte</w:t>
      </w:r>
      <w:r w:rsidRPr="003C7BC7">
        <w:rPr>
          <w:rFonts w:ascii="Arial" w:hAnsi="Arial" w:cs="Arial"/>
          <w:color w:val="000000" w:themeColor="text1"/>
          <w:sz w:val="22"/>
          <w:szCs w:val="22"/>
          <w:shd w:val="clear" w:color="auto" w:fill="FFFFFF"/>
        </w:rPr>
        <w:t xml:space="preserve">r </w:t>
      </w:r>
      <w:r w:rsidRPr="003C7BC7">
        <w:rPr>
          <w:rFonts w:ascii="Arial" w:hAnsi="Arial" w:cs="Arial"/>
          <w:color w:val="000000" w:themeColor="text1"/>
          <w:sz w:val="22"/>
          <w:szCs w:val="22"/>
        </w:rPr>
        <w:t>un recul</w:t>
      </w:r>
      <w:r w:rsidRPr="003C7BC7">
        <w:rPr>
          <w:rFonts w:ascii="Arial" w:hAnsi="Arial" w:cs="Arial"/>
          <w:strike/>
          <w:color w:val="365F91" w:themeColor="accent1" w:themeShade="BF"/>
          <w:sz w:val="22"/>
          <w:szCs w:val="22"/>
        </w:rPr>
        <w:t xml:space="preserve"> minimum</w:t>
      </w:r>
      <w:r w:rsidRPr="003C7BC7">
        <w:rPr>
          <w:rFonts w:ascii="Arial" w:hAnsi="Arial" w:cs="Arial"/>
          <w:color w:val="000000" w:themeColor="text1"/>
          <w:sz w:val="22"/>
          <w:szCs w:val="22"/>
        </w:rPr>
        <w:t xml:space="preserve"> de 5m</w:t>
      </w:r>
      <w:r w:rsidRPr="003C7BC7">
        <w:rPr>
          <w:rFonts w:ascii="Arial" w:hAnsi="Arial" w:cs="Arial"/>
          <w:color w:val="FF0000"/>
          <w:sz w:val="22"/>
          <w:szCs w:val="22"/>
        </w:rPr>
        <w:t xml:space="preserve"> </w:t>
      </w:r>
      <w:r w:rsidRPr="003C7BC7">
        <w:rPr>
          <w:rFonts w:ascii="Arial" w:hAnsi="Arial" w:cs="Arial"/>
          <w:color w:val="000000" w:themeColor="text1"/>
          <w:sz w:val="22"/>
          <w:szCs w:val="22"/>
        </w:rPr>
        <w:t>par rapport</w:t>
      </w:r>
      <w:r w:rsidRPr="003C7BC7">
        <w:rPr>
          <w:rFonts w:ascii="Arial" w:hAnsi="Arial" w:cs="Arial"/>
          <w:color w:val="FF0000"/>
          <w:sz w:val="22"/>
          <w:szCs w:val="22"/>
        </w:rPr>
        <w:t xml:space="preserve"> </w:t>
      </w:r>
      <w:r w:rsidRPr="003C7BC7">
        <w:rPr>
          <w:rFonts w:ascii="Arial" w:hAnsi="Arial" w:cs="Arial"/>
          <w:strike/>
          <w:color w:val="365F91" w:themeColor="accent1" w:themeShade="BF"/>
          <w:sz w:val="22"/>
          <w:szCs w:val="22"/>
        </w:rPr>
        <w:t>aux voies publiques et emprises publiques</w:t>
      </w:r>
      <w:r w:rsidRPr="003C7BC7">
        <w:rPr>
          <w:rFonts w:ascii="Arial" w:hAnsi="Arial" w:cs="Arial"/>
          <w:color w:val="FF0000"/>
          <w:sz w:val="22"/>
          <w:szCs w:val="22"/>
        </w:rPr>
        <w:t xml:space="preserve"> à la RD1506</w:t>
      </w:r>
      <w:r>
        <w:rPr>
          <w:rFonts w:ascii="Arial" w:hAnsi="Arial" w:cs="Calibri"/>
          <w:color w:val="FF0000"/>
          <w:sz w:val="22"/>
          <w:szCs w:val="22"/>
        </w:rPr>
        <w:t>. Sur les autres voiries des reculs moindres pourront être accordés en fonction de la visibilité, du risque et de la contrainte liée au déneigement, ce recul ne pourra être inférieur à 2m</w:t>
      </w:r>
      <w:r>
        <w:rPr>
          <w:rFonts w:ascii="Arial" w:hAnsi="Arial" w:cs="Calibri"/>
          <w:color w:val="C9211E"/>
          <w:sz w:val="22"/>
          <w:szCs w:val="22"/>
        </w:rPr>
        <w:t>.</w:t>
      </w:r>
    </w:p>
    <w:p w:rsidR="00487BDA" w:rsidRDefault="00487BDA">
      <w:pPr>
        <w:jc w:val="both"/>
        <w:rPr>
          <w:rFonts w:ascii="Arial" w:hAnsi="Arial" w:cs="Arial"/>
          <w:sz w:val="22"/>
          <w:szCs w:val="22"/>
        </w:rPr>
      </w:pP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pStyle w:val="Normal06"/>
        <w:rPr>
          <w:rFonts w:ascii="Arial" w:hAnsi="Arial" w:cs="Arial"/>
          <w:b/>
          <w:sz w:val="22"/>
        </w:rPr>
      </w:pPr>
      <w:r>
        <w:rPr>
          <w:rFonts w:ascii="Arial" w:hAnsi="Arial" w:cs="Arial"/>
          <w:sz w:val="22"/>
        </w:rPr>
        <w:t>La distance comptée horizontalement entre tout point du bâtiment et le point le plus bas et le plus proche de la limite séparatrice devra être au moins égale à la moitié de la différence d’altitude entre ces deux point</w:t>
      </w:r>
      <w:r w:rsidR="00574F2B">
        <w:rPr>
          <w:rFonts w:ascii="Arial" w:hAnsi="Arial" w:cs="Arial"/>
          <w:sz w:val="22"/>
        </w:rPr>
        <w:t>s, sans pouvoir être inférieure</w:t>
      </w:r>
      <w:r>
        <w:rPr>
          <w:rFonts w:ascii="Arial" w:hAnsi="Arial" w:cs="Arial"/>
          <w:sz w:val="22"/>
        </w:rPr>
        <w:t xml:space="preserve"> 2 m.</w:t>
      </w:r>
    </w:p>
    <w:p w:rsidR="00487BDA" w:rsidRDefault="003C7BC7">
      <w:pPr>
        <w:spacing w:line="240" w:lineRule="atLeast"/>
        <w:jc w:val="both"/>
        <w:rPr>
          <w:rFonts w:ascii="Arial" w:hAnsi="Arial" w:cs="Arial"/>
          <w:sz w:val="22"/>
        </w:rPr>
      </w:pPr>
      <w:r>
        <w:rPr>
          <w:rFonts w:ascii="Arial" w:hAnsi="Arial" w:cs="Arial"/>
          <w:sz w:val="22"/>
        </w:rPr>
        <w:t>Les débordements de toiture et les balcons jusqu’à 1,20 m ne seront pas pris en compte dans le calcul des prospects.</w:t>
      </w:r>
    </w:p>
    <w:p w:rsidR="00487BDA" w:rsidRDefault="00487BDA">
      <w:pPr>
        <w:pStyle w:val="Normal06"/>
        <w:rPr>
          <w:rFonts w:ascii="Arial" w:hAnsi="Arial" w:cs="Arial"/>
          <w:i/>
          <w:iCs/>
          <w:color w:val="FF0000"/>
          <w:sz w:val="22"/>
        </w:rPr>
      </w:pPr>
    </w:p>
    <w:p w:rsidR="00487BDA" w:rsidRDefault="003C7BC7">
      <w:pPr>
        <w:pStyle w:val="Normal06"/>
        <w:rPr>
          <w:rFonts w:ascii="Arial" w:hAnsi="Arial" w:cs="Arial"/>
          <w:color w:val="FF0000"/>
          <w:sz w:val="22"/>
        </w:rPr>
      </w:pPr>
      <w:r>
        <w:pict>
          <v:shapetype id="_x0000_tole_rId9" o:spid="_x0000_m102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w:pict>
      </w:r>
      <w:r w:rsidR="00574F2B" w:rsidRPr="00574F2B">
        <w:rPr>
          <w:rFonts w:ascii="Verdana" w:eastAsia="Calibri" w:hAnsi="Verdana"/>
          <w:noProof/>
          <w:sz w:val="22"/>
          <w:szCs w:val="22"/>
        </w:rPr>
        <w:drawing>
          <wp:inline distT="0" distB="0" distL="0" distR="0">
            <wp:extent cx="2638425" cy="15525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17" t="-29" r="-17" b="-29"/>
                    <a:stretch>
                      <a:fillRect/>
                    </a:stretch>
                  </pic:blipFill>
                  <pic:spPr bwMode="auto">
                    <a:xfrm>
                      <a:off x="0" y="0"/>
                      <a:ext cx="2638425" cy="1552575"/>
                    </a:xfrm>
                    <a:prstGeom prst="rect">
                      <a:avLst/>
                    </a:prstGeom>
                    <a:solidFill>
                      <a:srgbClr val="FFFFFF"/>
                    </a:solidFill>
                    <a:ln>
                      <a:noFill/>
                    </a:ln>
                  </pic:spPr>
                </pic:pic>
              </a:graphicData>
            </a:graphic>
          </wp:inline>
        </w:drawing>
      </w:r>
      <w:r w:rsidR="00574F2B" w:rsidRPr="002B10F9">
        <w:rPr>
          <w:rFonts w:ascii="Verdana" w:hAnsi="Verdana" w:cs="Arial"/>
          <w:noProof/>
        </w:rPr>
        <w:drawing>
          <wp:inline distT="0" distB="0" distL="0" distR="0">
            <wp:extent cx="2495550" cy="177165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l="-20" t="-27" r="-20" b="-27"/>
                    <a:stretch>
                      <a:fillRect/>
                    </a:stretch>
                  </pic:blipFill>
                  <pic:spPr bwMode="auto">
                    <a:xfrm>
                      <a:off x="0" y="0"/>
                      <a:ext cx="2495550" cy="1771650"/>
                    </a:xfrm>
                    <a:prstGeom prst="rect">
                      <a:avLst/>
                    </a:prstGeom>
                    <a:solidFill>
                      <a:srgbClr val="FFFFFF"/>
                    </a:solidFill>
                    <a:ln>
                      <a:noFill/>
                    </a:ln>
                  </pic:spPr>
                </pic:pic>
              </a:graphicData>
            </a:graphic>
          </wp:inline>
        </w:drawing>
      </w:r>
    </w:p>
    <w:p w:rsidR="00487BDA" w:rsidRDefault="003C7BC7">
      <w:pPr>
        <w:pStyle w:val="Normal06"/>
        <w:rPr>
          <w:rFonts w:ascii="Arial" w:hAnsi="Arial" w:cs="Arial"/>
          <w:color w:val="FF0000"/>
          <w:sz w:val="22"/>
        </w:rPr>
      </w:pPr>
      <w:r>
        <w:rPr>
          <w:rFonts w:ascii="Arial" w:hAnsi="Arial" w:cs="Arial"/>
          <w:sz w:val="22"/>
        </w:rPr>
        <w:t>Des annexes et des constructions non habitables peuvent être édifiées jusqu’en limite des propriétés privées voisines</w:t>
      </w:r>
      <w:r w:rsidR="00574F2B">
        <w:rPr>
          <w:rFonts w:ascii="Arial" w:hAnsi="Arial" w:cs="Arial"/>
          <w:sz w:val="22"/>
        </w:rPr>
        <w:t xml:space="preserve">, </w:t>
      </w:r>
      <w:r w:rsidR="00574F2B" w:rsidRPr="00574F2B">
        <w:rPr>
          <w:rFonts w:ascii="Arial" w:hAnsi="Arial" w:cs="Arial"/>
          <w:color w:val="365F91" w:themeColor="accent1" w:themeShade="BF"/>
          <w:sz w:val="22"/>
        </w:rPr>
        <w:t>débords de toit compris</w:t>
      </w:r>
      <w:r w:rsidR="00574F2B">
        <w:rPr>
          <w:rFonts w:ascii="Arial" w:hAnsi="Arial" w:cs="Arial"/>
          <w:sz w:val="22"/>
        </w:rPr>
        <w:t>,</w:t>
      </w:r>
      <w:r>
        <w:rPr>
          <w:rFonts w:ascii="Arial" w:hAnsi="Arial" w:cs="Arial"/>
          <w:sz w:val="22"/>
        </w:rPr>
        <w:t xml:space="preserve"> à condition que leur hauteur n’excède pas 3,50 m au faîtage par rapport au terrain naturel, qu’aucune façade ne dépasse 7 m et que la longueur cumulée des façades mitoyennes ne dépasse pas 22 m pour les garages.</w:t>
      </w:r>
    </w:p>
    <w:p w:rsidR="00487BDA" w:rsidRDefault="003C7BC7">
      <w:pPr>
        <w:pStyle w:val="Normal06"/>
        <w:rPr>
          <w:rFonts w:ascii="Arial" w:hAnsi="Arial" w:cs="Arial"/>
          <w:sz w:val="22"/>
        </w:rPr>
      </w:pPr>
      <w:r>
        <w:rPr>
          <w:rFonts w:ascii="Arial" w:hAnsi="Arial" w:cs="Arial"/>
          <w:sz w:val="22"/>
        </w:rPr>
        <w:lastRenderedPageBreak/>
        <w:t xml:space="preserve">Dans le cas de constructions d’habitat groupé, les implantations en limites de parcelles </w:t>
      </w:r>
      <w:r>
        <w:rPr>
          <w:rFonts w:ascii="Arial" w:hAnsi="Arial" w:cs="Arial"/>
          <w:color w:val="000000" w:themeColor="text1"/>
          <w:sz w:val="22"/>
        </w:rPr>
        <w:t>mitoyennes</w:t>
      </w:r>
      <w:r>
        <w:rPr>
          <w:rFonts w:ascii="Arial" w:hAnsi="Arial" w:cs="Arial"/>
          <w:sz w:val="22"/>
        </w:rPr>
        <w:t xml:space="preserve"> sont autorisées.</w:t>
      </w:r>
    </w:p>
    <w:p w:rsidR="00487BDA" w:rsidRDefault="003C7BC7">
      <w:pPr>
        <w:spacing w:line="240" w:lineRule="atLeast"/>
        <w:jc w:val="both"/>
        <w:rPr>
          <w:rFonts w:ascii="Arial" w:hAnsi="Arial" w:cs="Arial"/>
          <w:sz w:val="22"/>
        </w:rPr>
      </w:pPr>
      <w:r>
        <w:rPr>
          <w:rFonts w:ascii="Arial" w:hAnsi="Arial" w:cs="Arial"/>
          <w:sz w:val="22"/>
        </w:rPr>
        <w:t>Les ouvrages techniques nécessaires au fonctionnement des services publics doivent respecter un recul minimum de 1 mètre par rapport aux limites des propriétés voisines.</w:t>
      </w:r>
    </w:p>
    <w:p w:rsidR="00487BDA" w:rsidRDefault="00487BDA">
      <w:pPr>
        <w:spacing w:line="240" w:lineRule="atLeast"/>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Des reculs différents des reculs indiqués précédemment peuvent être autorisés :</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poteaux, pylônes, transformateurs et autres installations techniques nécessaires aux réseaux de distribution d'énergie et de télécommunications sous réserve de s'intégrer dans l'environnement existant;</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les constructions existantes dans le cas de travaux (aménagement et/ou surélévation) qui sont sans effet sur l'implantation ou le gabarit de l'immeuble;</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en cas de travaux d'amélioration des performances énergétiques dans la limite d'une réduction de la marge de reculement de 30 cm maximum;</w:t>
      </w:r>
    </w:p>
    <w:p w:rsidR="00487BDA" w:rsidRDefault="003C7BC7">
      <w:pPr>
        <w:pStyle w:val="Paragraphedeliste"/>
        <w:numPr>
          <w:ilvl w:val="0"/>
          <w:numId w:val="14"/>
        </w:numPr>
        <w:jc w:val="both"/>
        <w:rPr>
          <w:rFonts w:ascii="Arial" w:hAnsi="Arial" w:cs="Arial"/>
          <w:sz w:val="22"/>
          <w:szCs w:val="22"/>
        </w:rPr>
      </w:pPr>
      <w:r>
        <w:rPr>
          <w:rFonts w:ascii="Arial" w:hAnsi="Arial" w:cs="Arial"/>
          <w:sz w:val="22"/>
          <w:szCs w:val="22"/>
        </w:rPr>
        <w:t>pour une extension en continuité des volumes existants en respectant un recul identique à celui de la construction existante, sous réserve de ne pas aggraver la situation par rapport à la voie (accès, visibilité);</w:t>
      </w:r>
    </w:p>
    <w:p w:rsidR="00487BDA" w:rsidRDefault="003C7BC7">
      <w:pPr>
        <w:pStyle w:val="Paragraphedeliste"/>
        <w:numPr>
          <w:ilvl w:val="0"/>
          <w:numId w:val="14"/>
        </w:numPr>
        <w:jc w:val="both"/>
        <w:rPr>
          <w:rFonts w:ascii="Arial" w:hAnsi="Arial" w:cs="Arial"/>
          <w:b/>
          <w:sz w:val="22"/>
          <w:szCs w:val="22"/>
          <w:u w:val="single"/>
        </w:rPr>
      </w:pPr>
      <w:r>
        <w:rPr>
          <w:rFonts w:ascii="Arial" w:hAnsi="Arial" w:cs="Arial"/>
          <w:sz w:val="22"/>
          <w:szCs w:val="22"/>
        </w:rPr>
        <w:t>en fonction de la composition architecturale, sous réserve que la construction s'intègre harmonieusement à l'ensemble urbain environnant.</w:t>
      </w:r>
    </w:p>
    <w:p w:rsidR="00487BDA" w:rsidRDefault="00487BDA">
      <w:pPr>
        <w:jc w:val="both"/>
        <w:rPr>
          <w:rFonts w:ascii="Arial" w:hAnsi="Arial" w:cs="Arial"/>
          <w:sz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spacing w:after="120"/>
        <w:jc w:val="both"/>
        <w:rPr>
          <w:rFonts w:ascii="Arial" w:hAnsi="Arial" w:cs="Arial"/>
          <w:sz w:val="22"/>
        </w:rPr>
      </w:pPr>
      <w:r>
        <w:rPr>
          <w:rFonts w:ascii="Arial" w:hAnsi="Arial" w:cs="Arial"/>
          <w:sz w:val="22"/>
        </w:rPr>
        <w:t>En aucun cas, les constructions, installations et divers modes d’utilisation du sol ne doivent, par leurs dimensions, leur situation ou leur aspect extérieur porter atteinte au caractère ou à l’intérêt des lieux avoisinants, aux sites, aux paysages naturels ou urbains.</w:t>
      </w:r>
    </w:p>
    <w:p w:rsidR="00487BDA" w:rsidRDefault="003C7BC7">
      <w:pPr>
        <w:jc w:val="both"/>
        <w:rPr>
          <w:rFonts w:ascii="Arial" w:hAnsi="Arial" w:cs="Arial"/>
          <w:b/>
          <w:sz w:val="22"/>
          <w:szCs w:val="22"/>
        </w:rPr>
      </w:pPr>
      <w:r>
        <w:rPr>
          <w:rFonts w:ascii="Arial" w:hAnsi="Arial" w:cs="Arial"/>
          <w:sz w:val="22"/>
        </w:rPr>
        <w:t xml:space="preserve">Des modifications ayant pour but d’améliorer l’insertion de la construction à son environnement et son adaptation au terrain, pourront être exigées pour l’obtention du permis de construire ou du permis d'aménager. </w:t>
      </w:r>
      <w:r>
        <w:rPr>
          <w:rFonts w:ascii="Arial" w:hAnsi="Arial" w:cs="Arial"/>
          <w:b/>
          <w:sz w:val="22"/>
          <w:szCs w:val="22"/>
        </w:rPr>
        <w:t xml:space="preserve"> </w:t>
      </w:r>
    </w:p>
    <w:p w:rsidR="00487BDA" w:rsidRDefault="00487BDA">
      <w:pPr>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les locaux techniques et industriels des administrations publiques et assimilés</w:t>
      </w:r>
      <w:r>
        <w:rPr>
          <w:rFonts w:ascii="Arial" w:hAnsi="Arial" w:cs="Arial"/>
          <w:sz w:val="22"/>
        </w:rPr>
        <w:t xml:space="preserve"> sont autorisés dans cette zone sous réserve de prendre toute disposition pour limiter au strict minimum la gêne pouvant en découler, et pour assurer une bonne insertion dans le site.</w:t>
      </w:r>
    </w:p>
    <w:p w:rsidR="00487BDA" w:rsidRDefault="00487BDA">
      <w:pPr>
        <w:pStyle w:val="Normal06"/>
        <w:rPr>
          <w:rFonts w:ascii="Arial" w:hAnsi="Arial" w:cs="Arial"/>
          <w:sz w:val="22"/>
        </w:rPr>
      </w:pPr>
    </w:p>
    <w:p w:rsidR="00487BDA" w:rsidRDefault="003C7BC7">
      <w:pPr>
        <w:pStyle w:val="Normal06"/>
        <w:rPr>
          <w:strike/>
          <w:color w:val="548DD4"/>
        </w:rPr>
      </w:pPr>
      <w:r>
        <w:rPr>
          <w:rFonts w:ascii="Arial" w:hAnsi="Arial" w:cs="Arial"/>
          <w:strike/>
          <w:color w:val="548DD4"/>
          <w:sz w:val="22"/>
        </w:rPr>
        <w:t>Les constructions par leur composition et leur accès doivent s’adapter au terrain naturel sans modification importante des pentes de celui-ci (1,20 m de talus maximum)</w:t>
      </w:r>
      <w:r>
        <w:rPr>
          <w:rFonts w:ascii="Arial" w:hAnsi="Arial" w:cs="Calibri"/>
          <w:color w:val="FF0000"/>
          <w:sz w:val="22"/>
          <w:szCs w:val="22"/>
        </w:rPr>
        <w:t>Les constructions doivent s’intégrer à la topographie du terrain naturel existant en limitant les terrassements au strict nécessaire. Le principe d’horizontalité du faîtage sera privilégié (faîtage sensiblement parallèle et/ou tangent aux courbes de niveaux)</w:t>
      </w:r>
      <w:r>
        <w:rPr>
          <w:rFonts w:ascii="Arial" w:hAnsi="Arial" w:cs="Calibri"/>
          <w:color w:val="548DD4"/>
          <w:sz w:val="22"/>
          <w:szCs w:val="22"/>
        </w:rPr>
        <w:t>.</w:t>
      </w: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annexes comprises devront disposer d'un débord de toiture obligatoire d'au moins 0,50 mètre.</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nouvelles doivent s’insérer dans l’architecture traditionnelle locale, et notamment respecter la forme et les proportions des ouvertures, les matériaux, les pentes de toitures.</w:t>
      </w:r>
    </w:p>
    <w:p w:rsidR="00487BDA" w:rsidRDefault="00487BDA">
      <w:pPr>
        <w:jc w:val="both"/>
        <w:rPr>
          <w:rFonts w:ascii="Arial" w:hAnsi="Arial" w:cs="Arial"/>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5-2 </w:t>
      </w:r>
      <w:r>
        <w:rPr>
          <w:rFonts w:ascii="Arial" w:hAnsi="Arial" w:cs="Arial"/>
          <w:b w:val="0"/>
          <w:sz w:val="22"/>
          <w:u w:val="single"/>
        </w:rPr>
        <w:t>Façades</w:t>
      </w:r>
    </w:p>
    <w:p w:rsidR="00487BDA" w:rsidRDefault="003C7BC7">
      <w:pPr>
        <w:pStyle w:val="Normal06"/>
        <w:rPr>
          <w:rFonts w:ascii="Arial" w:hAnsi="Arial" w:cs="Arial"/>
          <w:sz w:val="22"/>
        </w:rPr>
      </w:pPr>
      <w:r>
        <w:rPr>
          <w:rFonts w:ascii="Arial" w:hAnsi="Arial" w:cs="Arial"/>
          <w:sz w:val="22"/>
        </w:rPr>
        <w:t>Sont interdits les imitations de matériaux, ainsi que l’emploi à nu, en parements extérieurs, de matériaux fabriqués en vue d’être recouverts d’un parement ou d’un enduit, tels que carreaux de plâtre, agglomérés et briques creuses.</w:t>
      </w:r>
    </w:p>
    <w:p w:rsidR="00487BDA" w:rsidRDefault="003C7BC7">
      <w:pPr>
        <w:pStyle w:val="Normal06"/>
        <w:rPr>
          <w:rFonts w:ascii="Arial" w:hAnsi="Arial" w:cs="Arial"/>
          <w:b/>
          <w:color w:val="00B050"/>
          <w:sz w:val="22"/>
        </w:rPr>
      </w:pPr>
      <w:r>
        <w:rPr>
          <w:rFonts w:ascii="Arial" w:hAnsi="Arial" w:cs="Arial"/>
          <w:sz w:val="22"/>
        </w:rPr>
        <w:t xml:space="preserve">Les façades seront enduites et teintées avec simplicité, en harmonie avec la masse des </w:t>
      </w:r>
      <w:r>
        <w:rPr>
          <w:rFonts w:ascii="Arial" w:hAnsi="Arial" w:cs="Arial"/>
          <w:sz w:val="22"/>
        </w:rPr>
        <w:lastRenderedPageBreak/>
        <w:t xml:space="preserve">constructions voisines. Elles pourront cependant être lissées au mortier de chaux naturelle. Les murs et enduits extérieurs pourront être peints ou teintés dans la masse. </w:t>
      </w:r>
    </w:p>
    <w:p w:rsidR="00487BDA" w:rsidRDefault="003C7BC7">
      <w:pPr>
        <w:pStyle w:val="Normal06"/>
        <w:rPr>
          <w:rFonts w:ascii="Arial" w:hAnsi="Arial" w:cs="Arial"/>
          <w:sz w:val="22"/>
        </w:rPr>
      </w:pPr>
      <w:r>
        <w:rPr>
          <w:rFonts w:ascii="Arial" w:hAnsi="Arial" w:cs="Arial"/>
          <w:sz w:val="22"/>
        </w:rPr>
        <w:t>Les menuiseries extérieures et les éléments métalliques seront peints en harmonie avec les façades.</w:t>
      </w:r>
    </w:p>
    <w:p w:rsidR="00487BDA" w:rsidRDefault="003C7BC7">
      <w:pPr>
        <w:pStyle w:val="Normal06"/>
        <w:rPr>
          <w:rFonts w:ascii="Arial" w:hAnsi="Arial" w:cs="Arial"/>
          <w:sz w:val="22"/>
        </w:rPr>
      </w:pPr>
      <w:r>
        <w:rPr>
          <w:rFonts w:ascii="Arial" w:hAnsi="Arial" w:cs="Arial"/>
          <w:sz w:val="22"/>
        </w:rPr>
        <w:t>Les annexes, constructions non habitables et extensions seront assorties aux façades principales, et devront respecter les principes de construction ainsi que les références au bâti traditionnel.</w:t>
      </w:r>
    </w:p>
    <w:p w:rsidR="00487BDA" w:rsidRDefault="003C7BC7">
      <w:pPr>
        <w:pStyle w:val="Normal06"/>
        <w:rPr>
          <w:rFonts w:ascii="Arial" w:hAnsi="Arial" w:cs="Arial"/>
          <w:sz w:val="22"/>
        </w:rPr>
      </w:pPr>
      <w:r>
        <w:rPr>
          <w:rFonts w:ascii="Arial" w:hAnsi="Arial" w:cs="Arial"/>
          <w:sz w:val="22"/>
        </w:rPr>
        <w:t>Les paraboles devront être intégrées à la construction par tout moyen adapté et leur nombre limité au strict nécessaire.</w:t>
      </w:r>
    </w:p>
    <w:p w:rsidR="00487BDA" w:rsidRDefault="003C7BC7">
      <w:pPr>
        <w:pStyle w:val="Normal06"/>
        <w:rPr>
          <w:rFonts w:ascii="Arial" w:hAnsi="Arial" w:cs="Arial"/>
          <w:sz w:val="22"/>
          <w:u w:val="single"/>
        </w:rPr>
      </w:pPr>
      <w:r>
        <w:rPr>
          <w:rFonts w:ascii="Arial" w:hAnsi="Arial" w:cs="Arial"/>
          <w:sz w:val="22"/>
          <w:u w:val="single"/>
        </w:rPr>
        <w:t>Pour le hameau des Montets</w:t>
      </w:r>
    </w:p>
    <w:p w:rsidR="00487BDA" w:rsidRDefault="003C7BC7">
      <w:pPr>
        <w:pStyle w:val="Normal06"/>
        <w:rPr>
          <w:rFonts w:ascii="Arial" w:hAnsi="Arial" w:cs="Arial"/>
          <w:sz w:val="22"/>
        </w:rPr>
      </w:pPr>
      <w:r>
        <w:rPr>
          <w:rFonts w:ascii="Arial" w:hAnsi="Arial" w:cs="Arial"/>
          <w:sz w:val="22"/>
        </w:rPr>
        <w:t>Pour des raisons patrimoniales, les murs garderont un aspect de pierres apparentes et les pignons seront en bois massif.</w:t>
      </w: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5-3 </w:t>
      </w:r>
      <w:r>
        <w:rPr>
          <w:rFonts w:ascii="Arial" w:hAnsi="Arial" w:cs="Arial"/>
          <w:b w:val="0"/>
          <w:sz w:val="22"/>
          <w:u w:val="single"/>
        </w:rPr>
        <w:t>Toitures</w:t>
      </w:r>
    </w:p>
    <w:p w:rsidR="00487BDA" w:rsidRDefault="003C7BC7">
      <w:pPr>
        <w:pStyle w:val="Normal06"/>
        <w:spacing w:after="0"/>
        <w:rPr>
          <w:rFonts w:ascii="Arial" w:hAnsi="Arial" w:cs="Arial"/>
          <w:sz w:val="22"/>
        </w:rPr>
      </w:pPr>
      <w:r>
        <w:rPr>
          <w:rFonts w:ascii="Arial" w:hAnsi="Arial" w:cs="Arial"/>
          <w:sz w:val="22"/>
        </w:rPr>
        <w:t>Sont interdits le fibrociment, le bardeau et la tôle ondulée.</w:t>
      </w:r>
    </w:p>
    <w:p w:rsidR="00487BDA" w:rsidRDefault="00487BDA">
      <w:pPr>
        <w:pStyle w:val="Normal06"/>
        <w:spacing w:after="0"/>
        <w:rPr>
          <w:rFonts w:ascii="Arial" w:hAnsi="Arial" w:cs="Arial"/>
          <w:sz w:val="22"/>
        </w:rPr>
      </w:pPr>
    </w:p>
    <w:p w:rsidR="00487BDA" w:rsidRDefault="003C7BC7">
      <w:pPr>
        <w:pStyle w:val="Normal06"/>
        <w:spacing w:after="0"/>
        <w:rPr>
          <w:rFonts w:ascii="Arial" w:hAnsi="Arial" w:cs="Arial"/>
          <w:sz w:val="22"/>
        </w:rPr>
      </w:pPr>
      <w:r>
        <w:rPr>
          <w:rFonts w:ascii="Arial" w:hAnsi="Arial" w:cs="Arial"/>
          <w:sz w:val="22"/>
        </w:rPr>
        <w:t xml:space="preserve">Pour les constructions principales les pentes de toit seront comprises entre 35 et 60% et les toitures à un seul pan ou en terrasse sont interdites, à l’exception de l’intégration d’un élément architectural particulier. </w:t>
      </w:r>
    </w:p>
    <w:p w:rsidR="00487BDA" w:rsidRDefault="00487BDA">
      <w:pPr>
        <w:pStyle w:val="Normal06"/>
        <w:rPr>
          <w:rFonts w:ascii="Arial" w:hAnsi="Arial" w:cs="Arial"/>
          <w:sz w:val="22"/>
        </w:rPr>
      </w:pPr>
    </w:p>
    <w:p w:rsidR="00487BDA" w:rsidRDefault="003C7BC7">
      <w:pPr>
        <w:pStyle w:val="Normal06"/>
        <w:rPr>
          <w:rFonts w:ascii="Arial" w:hAnsi="Arial" w:cs="Arial"/>
          <w:sz w:val="22"/>
        </w:rPr>
      </w:pPr>
      <w:r>
        <w:rPr>
          <w:rFonts w:ascii="Arial" w:hAnsi="Arial" w:cs="Arial"/>
          <w:sz w:val="22"/>
        </w:rPr>
        <w:t>Néanmoins, sont autorisées les toitures terrasses constituées de dispositifs, matériaux d'isolation thermique ou procédés permettant des systèmes de production d'énergie à partir de sources renouvelables.</w:t>
      </w:r>
    </w:p>
    <w:p w:rsidR="00487BDA" w:rsidRDefault="003C7BC7">
      <w:pPr>
        <w:pStyle w:val="Normal06"/>
        <w:rPr>
          <w:rFonts w:ascii="Arial" w:hAnsi="Arial" w:cs="Arial"/>
          <w:b/>
          <w:sz w:val="22"/>
        </w:rPr>
      </w:pPr>
      <w:r>
        <w:rPr>
          <w:rFonts w:ascii="Arial" w:hAnsi="Arial" w:cs="Arial"/>
          <w:sz w:val="22"/>
        </w:rPr>
        <w:t xml:space="preserve">Les toitures terrasses végétalisées doivent comporter au minimum 30 cm de terres végétales. </w:t>
      </w:r>
    </w:p>
    <w:p w:rsidR="00487BDA" w:rsidRDefault="003C7BC7">
      <w:pPr>
        <w:pStyle w:val="Normal06"/>
        <w:rPr>
          <w:rFonts w:ascii="Arial" w:hAnsi="Arial" w:cs="Arial"/>
          <w:sz w:val="22"/>
        </w:rPr>
      </w:pPr>
      <w:r>
        <w:rPr>
          <w:rFonts w:ascii="Arial" w:hAnsi="Arial" w:cs="Arial"/>
          <w:sz w:val="22"/>
        </w:rPr>
        <w:t>La pente de toit des vérandas n’est pas réglementée.</w:t>
      </w:r>
    </w:p>
    <w:p w:rsidR="00487BDA" w:rsidRDefault="003C7BC7">
      <w:pPr>
        <w:pStyle w:val="Normal06"/>
        <w:rPr>
          <w:rFonts w:ascii="Arial" w:hAnsi="Arial" w:cs="Arial"/>
          <w:sz w:val="22"/>
        </w:rPr>
      </w:pPr>
      <w:r>
        <w:rPr>
          <w:rFonts w:ascii="Arial" w:hAnsi="Arial" w:cs="Arial"/>
          <w:sz w:val="22"/>
        </w:rPr>
        <w:t xml:space="preserve">Les toitures à un seul pan ne sont tolérées que pour les constructions annexes accolées et les extensions ne comportant pas plus d’un niveau. </w:t>
      </w:r>
    </w:p>
    <w:p w:rsidR="00487BDA" w:rsidRDefault="003C7BC7">
      <w:pPr>
        <w:pStyle w:val="Normal06"/>
        <w:rPr>
          <w:rFonts w:ascii="Arial" w:hAnsi="Arial" w:cs="Arial"/>
          <w:b/>
          <w:sz w:val="22"/>
        </w:rPr>
      </w:pPr>
      <w:r>
        <w:rPr>
          <w:rFonts w:ascii="Arial" w:hAnsi="Arial" w:cs="Arial"/>
          <w:sz w:val="22"/>
        </w:rPr>
        <w:t xml:space="preserve">Les toitures terrasses végétalisées doivent comporter au minimum 30 cm de terres végétales. </w:t>
      </w:r>
      <w:r>
        <w:rPr>
          <w:rFonts w:ascii="Arial" w:hAnsi="Arial" w:cs="Arial"/>
          <w:b/>
          <w:sz w:val="22"/>
        </w:rPr>
        <w:t xml:space="preserve"> </w:t>
      </w:r>
    </w:p>
    <w:p w:rsidR="00487BDA" w:rsidRDefault="003C7BC7">
      <w:pPr>
        <w:pStyle w:val="Normal06"/>
        <w:widowControl/>
        <w:rPr>
          <w:rFonts w:ascii="Arial" w:hAnsi="Arial" w:cs="Arial"/>
          <w:sz w:val="22"/>
        </w:rPr>
      </w:pPr>
      <w:r>
        <w:rPr>
          <w:rFonts w:ascii="Arial" w:hAnsi="Arial" w:cs="Arial"/>
          <w:sz w:val="22"/>
        </w:rPr>
        <w:t>Pour les constructions annexes non accolées, les toitures à deux pans sont recommandées. Ces annexes avec toitures seront couvertes avec des matériaux de type et de couleur identiques à ceux des bâtiments principaux, ainsi qu’à l’ensemble des constructions voisines.</w:t>
      </w:r>
    </w:p>
    <w:p w:rsidR="00487BDA" w:rsidRDefault="003C7BC7">
      <w:pPr>
        <w:pStyle w:val="Normal06"/>
        <w:widowControl/>
        <w:rPr>
          <w:rFonts w:ascii="Arial" w:hAnsi="Arial" w:cs="Arial"/>
          <w:sz w:val="22"/>
        </w:rPr>
      </w:pPr>
      <w:r>
        <w:rPr>
          <w:rFonts w:ascii="Arial" w:hAnsi="Arial" w:cs="Arial"/>
          <w:sz w:val="22"/>
        </w:rPr>
        <w:t xml:space="preserve">Néanmoins, les garages enterrés ou semi-enterrés sont admis sous réserve de respecter le terrain naturel après travaux, de traiter la toiture sous forme de terrasse végétalisée et sous réserve d'une bonne insertion dans le site. </w:t>
      </w:r>
    </w:p>
    <w:p w:rsidR="00487BDA" w:rsidRDefault="003C7BC7">
      <w:pPr>
        <w:pStyle w:val="Normal06"/>
        <w:widowControl/>
        <w:rPr>
          <w:rFonts w:ascii="Arial" w:hAnsi="Arial" w:cs="Arial"/>
          <w:sz w:val="22"/>
        </w:rPr>
      </w:pPr>
      <w:r>
        <w:rPr>
          <w:rFonts w:ascii="Arial" w:hAnsi="Arial" w:cs="Arial"/>
          <w:sz w:val="22"/>
        </w:rPr>
        <w:t>Les matériaux de couverture seront de teinte sombre et mat, ou présenteront un aspect et une teinte identique aux couvertures des constructions existantes avoisinantes. En cas d'emploi de tôles, celles-ci devront être pré-laquées. Les ancelles sont néanmoins recommandées.</w:t>
      </w:r>
    </w:p>
    <w:p w:rsidR="00487BDA" w:rsidRDefault="003C7BC7">
      <w:pPr>
        <w:pStyle w:val="Paragraphedeliste"/>
        <w:widowControl w:val="0"/>
        <w:spacing w:after="80"/>
        <w:ind w:left="0"/>
        <w:jc w:val="both"/>
        <w:rPr>
          <w:rFonts w:ascii="Arial" w:hAnsi="Arial" w:cs="Arial"/>
          <w:sz w:val="22"/>
        </w:rPr>
      </w:pPr>
      <w:r>
        <w:rPr>
          <w:rFonts w:ascii="Arial" w:hAnsi="Arial" w:cs="Arial"/>
          <w:sz w:val="22"/>
        </w:rPr>
        <w:t xml:space="preserve">Les panneaux solaires sont seulement autorisés en toiture et/ou en façade sous conditions d'une bonne intégration dans l'environnement immédiat. En outre, les panneaux solaires et autres éléments d’architecture bio-climatiques doivent  être intégrés à l’enveloppe des constructions en évitant l’effet de superstructures ajoutées. </w:t>
      </w:r>
    </w:p>
    <w:p w:rsidR="00487BDA" w:rsidRDefault="003C7BC7">
      <w:pPr>
        <w:pStyle w:val="Normal06"/>
        <w:spacing w:after="240"/>
        <w:rPr>
          <w:rFonts w:ascii="Arial" w:hAnsi="Arial" w:cs="Arial"/>
          <w:sz w:val="22"/>
        </w:rPr>
      </w:pPr>
      <w:r>
        <w:rPr>
          <w:rFonts w:ascii="Arial" w:hAnsi="Arial" w:cs="Arial"/>
          <w:sz w:val="22"/>
        </w:rPr>
        <w:t>Les croupes et les vérandas sont autorisés sous réserve d’une bonne insertion dans l’ensemble bâti. L’insertion des vérandas sera appréciée en fonction de la couleur des matériaux utilisés.</w:t>
      </w:r>
    </w:p>
    <w:p w:rsidR="00487BDA" w:rsidRDefault="003C7BC7">
      <w:pPr>
        <w:pStyle w:val="Normal06"/>
        <w:rPr>
          <w:rFonts w:ascii="Arial" w:hAnsi="Arial" w:cs="Arial"/>
          <w:sz w:val="22"/>
          <w:u w:val="single"/>
        </w:rPr>
      </w:pPr>
      <w:r>
        <w:rPr>
          <w:rFonts w:ascii="Arial" w:hAnsi="Arial" w:cs="Arial"/>
          <w:sz w:val="22"/>
          <w:u w:val="single"/>
        </w:rPr>
        <w:t>Pour le hameau des Montets</w:t>
      </w:r>
    </w:p>
    <w:p w:rsidR="00487BDA" w:rsidRDefault="003C7BC7">
      <w:pPr>
        <w:pStyle w:val="Normal06"/>
        <w:rPr>
          <w:rFonts w:ascii="Arial" w:hAnsi="Arial" w:cs="Arial"/>
          <w:sz w:val="22"/>
        </w:rPr>
      </w:pPr>
      <w:r>
        <w:rPr>
          <w:rFonts w:ascii="Arial" w:hAnsi="Arial" w:cs="Arial"/>
          <w:sz w:val="22"/>
        </w:rPr>
        <w:t>Les toits, pour des raisons patrimoniales seront obligatoirement couverts d’ancelles, les chenaux seront en bois ou en cuivre et les cheminées pourvues d’une hotte couverte d’ancelles.</w:t>
      </w:r>
    </w:p>
    <w:p w:rsidR="00487BDA" w:rsidRDefault="00487BDA">
      <w:pPr>
        <w:pStyle w:val="Titre512"/>
        <w:spacing w:after="120" w:line="240" w:lineRule="atLeast"/>
        <w:rPr>
          <w:rFonts w:ascii="Arial" w:hAnsi="Arial" w:cs="Arial"/>
          <w:b w:val="0"/>
          <w:color w:val="FF0000"/>
          <w:sz w:val="22"/>
        </w:rPr>
      </w:pPr>
    </w:p>
    <w:p w:rsidR="00487BDA" w:rsidRDefault="003C7BC7">
      <w:pPr>
        <w:pStyle w:val="Titre512"/>
        <w:spacing w:after="120" w:line="240" w:lineRule="atLeast"/>
        <w:rPr>
          <w:rFonts w:ascii="Arial" w:hAnsi="Arial" w:cs="Arial"/>
          <w:sz w:val="22"/>
          <w:u w:val="single"/>
        </w:rPr>
      </w:pPr>
      <w:r>
        <w:rPr>
          <w:rFonts w:ascii="Arial" w:hAnsi="Arial" w:cs="Arial"/>
          <w:b w:val="0"/>
          <w:sz w:val="22"/>
        </w:rPr>
        <w:t xml:space="preserve">5-4 </w:t>
      </w:r>
      <w:r>
        <w:rPr>
          <w:rFonts w:ascii="Arial" w:hAnsi="Arial" w:cs="Arial"/>
          <w:b w:val="0"/>
          <w:sz w:val="22"/>
          <w:u w:val="single"/>
        </w:rPr>
        <w:t>Clôtures</w:t>
      </w:r>
    </w:p>
    <w:p w:rsidR="00487BDA" w:rsidRDefault="003C7BC7">
      <w:pPr>
        <w:pStyle w:val="Normal06"/>
        <w:rPr>
          <w:rFonts w:ascii="Arial" w:hAnsi="Arial" w:cs="Arial"/>
          <w:sz w:val="22"/>
        </w:rPr>
      </w:pPr>
      <w:r>
        <w:rPr>
          <w:rFonts w:ascii="Arial" w:hAnsi="Arial" w:cs="Arial"/>
          <w:sz w:val="22"/>
        </w:rPr>
        <w:t>Les clôtures ne sont pas obligatoires et plutôt déconseillées.</w:t>
      </w:r>
    </w:p>
    <w:p w:rsidR="00487BDA" w:rsidRDefault="003C7BC7">
      <w:pPr>
        <w:pStyle w:val="Normal06"/>
        <w:rPr>
          <w:rFonts w:ascii="Arial" w:hAnsi="Arial" w:cs="Arial"/>
          <w:sz w:val="22"/>
        </w:rPr>
      </w:pPr>
      <w:r>
        <w:rPr>
          <w:rFonts w:ascii="Arial" w:hAnsi="Arial" w:cs="Arial"/>
          <w:sz w:val="22"/>
        </w:rPr>
        <w:t>Les clôtures doivent être constituées par des haies vives, ou tout dispositif à claire-voie comportant ou non un mur bahut de 0,40 m maximum de hauteur.</w:t>
      </w:r>
    </w:p>
    <w:p w:rsidR="00487BDA" w:rsidRDefault="003C7BC7">
      <w:pPr>
        <w:pStyle w:val="Normal06"/>
        <w:rPr>
          <w:rFonts w:ascii="Arial" w:hAnsi="Arial" w:cs="Arial"/>
          <w:sz w:val="22"/>
        </w:rPr>
      </w:pPr>
      <w:r>
        <w:rPr>
          <w:rFonts w:ascii="Arial" w:hAnsi="Arial" w:cs="Arial"/>
          <w:sz w:val="22"/>
        </w:rPr>
        <w:t xml:space="preserve">Les clôtures pleines sont interdites. </w:t>
      </w:r>
    </w:p>
    <w:p w:rsidR="00487BDA" w:rsidRDefault="003C7BC7">
      <w:pPr>
        <w:pStyle w:val="Normal06"/>
        <w:rPr>
          <w:rFonts w:ascii="Arial" w:hAnsi="Arial" w:cs="Arial"/>
          <w:sz w:val="22"/>
        </w:rPr>
      </w:pPr>
      <w:r>
        <w:rPr>
          <w:rFonts w:ascii="Arial" w:hAnsi="Arial" w:cs="Arial"/>
          <w:sz w:val="22"/>
        </w:rPr>
        <w:t>Les clôtures barbelées, les sapinières et les Thuyas sont interdits. Les essences locales à feuillage non persistant sont à privilégier.</w:t>
      </w: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lang w:eastAsia="en-US"/>
        </w:rPr>
      </w:pPr>
      <w:r>
        <w:rPr>
          <w:rFonts w:ascii="Arial" w:hAnsi="Arial" w:cs="Arial"/>
          <w:sz w:val="22"/>
          <w:szCs w:val="22"/>
          <w:lang w:eastAsia="en-US"/>
        </w:rPr>
        <w:t>Pour chaque projet et sur chaque assiette de l'opération au minimum 50% des surfaces non bâties et d'un seul tenant doivent impérativement rester des surfaces non imperméabilisées.</w:t>
      </w:r>
    </w:p>
    <w:p w:rsidR="00487BDA" w:rsidRDefault="00487BDA">
      <w:pPr>
        <w:pStyle w:val="Normal06"/>
        <w:rPr>
          <w:rFonts w:ascii="Arial" w:hAnsi="Arial" w:cs="Arial"/>
          <w:b/>
          <w:color w:val="FF0000"/>
          <w:sz w:val="22"/>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aires de stationnement doivent être conçues avec des matériaux drainants (hormis les garages clos et couverts).</w:t>
      </w:r>
    </w:p>
    <w:p w:rsidR="00487BDA" w:rsidRDefault="00487BDA">
      <w:pPr>
        <w:pStyle w:val="Normal06"/>
        <w:rPr>
          <w:rFonts w:ascii="Arial" w:hAnsi="Arial" w:cs="Arial"/>
          <w:sz w:val="22"/>
        </w:rPr>
      </w:pPr>
    </w:p>
    <w:p w:rsidR="00487BDA" w:rsidRDefault="003C7BC7">
      <w:pPr>
        <w:pStyle w:val="Normal06"/>
        <w:rPr>
          <w:rFonts w:ascii="Arial" w:hAnsi="Arial" w:cs="Arial"/>
          <w:sz w:val="22"/>
        </w:rPr>
      </w:pPr>
      <w:r>
        <w:rPr>
          <w:rFonts w:ascii="Arial" w:hAnsi="Arial" w:cs="Arial"/>
          <w:sz w:val="22"/>
        </w:rPr>
        <w:t>Afin d’assurer en dehors des voies publiques et des voies privées, le stationnement des véhicules automobiles ou des deux roues correspondant aux besoins des constructions ou installations, il est exigé :</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d’habitation :</w:t>
      </w:r>
    </w:p>
    <w:p w:rsidR="00487BDA" w:rsidRDefault="003C7BC7">
      <w:pPr>
        <w:pStyle w:val="Enumration00"/>
        <w:numPr>
          <w:ilvl w:val="0"/>
          <w:numId w:val="7"/>
        </w:numPr>
        <w:spacing w:after="40"/>
        <w:rPr>
          <w:rFonts w:ascii="Arial" w:hAnsi="Arial" w:cs="Arial"/>
          <w:sz w:val="22"/>
        </w:rPr>
      </w:pPr>
      <w:r>
        <w:rPr>
          <w:rFonts w:ascii="Arial" w:hAnsi="Arial" w:cs="Arial"/>
          <w:sz w:val="22"/>
        </w:rPr>
        <w:t>2 places de stationnement par logement dont une couverte et</w:t>
      </w:r>
      <w:r>
        <w:rPr>
          <w:rFonts w:ascii="Arial" w:hAnsi="Arial" w:cs="Arial"/>
          <w:color w:val="FF0000"/>
          <w:sz w:val="22"/>
        </w:rPr>
        <w:t xml:space="preserve"> </w:t>
      </w:r>
      <w:r>
        <w:rPr>
          <w:rFonts w:ascii="Arial" w:hAnsi="Arial" w:cs="Arial"/>
          <w:sz w:val="22"/>
        </w:rPr>
        <w:t>1 place par logement pour l’habitat locatif financé avec un prêt aidé de l’Etat, dans la mesure où le tènement le permet. Si le tènement ne le permet pas, les places pourront être autorisées en secteurs Uvst et Uvst1 les plus proches ou à une distance maximum de 200 mètres du tènement concerné.</w:t>
      </w:r>
    </w:p>
    <w:p w:rsidR="00487BDA" w:rsidRDefault="003C7BC7">
      <w:pPr>
        <w:pStyle w:val="Enumration00"/>
        <w:numPr>
          <w:ilvl w:val="0"/>
          <w:numId w:val="7"/>
        </w:numPr>
        <w:rPr>
          <w:rFonts w:ascii="Arial" w:hAnsi="Arial" w:cs="Arial"/>
          <w:sz w:val="22"/>
        </w:rPr>
      </w:pPr>
      <w:r>
        <w:rPr>
          <w:rFonts w:ascii="Arial" w:hAnsi="Arial" w:cs="Arial"/>
          <w:sz w:val="22"/>
        </w:rPr>
        <w:t>pour les constructions relatives aux autres activités de secteurs secondaires ou tertiaires :</w:t>
      </w:r>
    </w:p>
    <w:p w:rsidR="00487BDA" w:rsidRDefault="003C7BC7">
      <w:pPr>
        <w:pStyle w:val="Enumration04"/>
        <w:rPr>
          <w:rFonts w:ascii="Arial" w:hAnsi="Arial" w:cs="Arial"/>
          <w:sz w:val="22"/>
        </w:rPr>
      </w:pPr>
      <w:r>
        <w:rPr>
          <w:rFonts w:ascii="Arial" w:hAnsi="Arial" w:cs="Arial"/>
          <w:sz w:val="22"/>
        </w:rPr>
        <w:tab/>
        <w:t>le nombre de places de stationnement sera apprécié en fonction de l’opération projetée.</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hôtelier et/ou de restauration :</w:t>
      </w:r>
    </w:p>
    <w:p w:rsidR="00487BDA" w:rsidRDefault="003C7BC7">
      <w:pPr>
        <w:pStyle w:val="Enumration00"/>
        <w:spacing w:after="40"/>
        <w:ind w:left="539" w:hanging="318"/>
        <w:rPr>
          <w:rFonts w:ascii="Arial" w:hAnsi="Arial" w:cs="Arial"/>
          <w:sz w:val="22"/>
        </w:rPr>
      </w:pPr>
      <w:r>
        <w:rPr>
          <w:rFonts w:ascii="Arial" w:hAnsi="Arial" w:cs="Arial"/>
          <w:sz w:val="22"/>
        </w:rPr>
        <w:tab/>
        <w:t>une place de stationnement par unité d'hébergement et  une place de stationnement par 10 m² de salle de restaurant</w:t>
      </w:r>
    </w:p>
    <w:p w:rsidR="00487BDA" w:rsidRDefault="003C7BC7">
      <w:pPr>
        <w:pStyle w:val="Enumration00"/>
        <w:numPr>
          <w:ilvl w:val="0"/>
          <w:numId w:val="7"/>
        </w:numPr>
        <w:rPr>
          <w:rFonts w:ascii="Arial" w:hAnsi="Arial" w:cs="Arial"/>
          <w:sz w:val="22"/>
        </w:rPr>
      </w:pPr>
      <w:r>
        <w:rPr>
          <w:rFonts w:ascii="Arial" w:hAnsi="Arial" w:cs="Arial"/>
          <w:sz w:val="22"/>
        </w:rPr>
        <w:t>pour les constructions à usage de commerce et d'activités de services où s'effectue l'accueil d'une clientèle :</w:t>
      </w:r>
    </w:p>
    <w:p w:rsidR="00487BDA" w:rsidRDefault="003C7BC7">
      <w:pPr>
        <w:pStyle w:val="Enumration04"/>
        <w:rPr>
          <w:rFonts w:ascii="Arial" w:hAnsi="Arial" w:cs="Arial"/>
          <w:sz w:val="22"/>
        </w:rPr>
      </w:pPr>
      <w:r>
        <w:rPr>
          <w:rFonts w:ascii="Arial" w:hAnsi="Arial" w:cs="Arial"/>
          <w:sz w:val="22"/>
        </w:rPr>
        <w:tab/>
        <w:t>le nombre de places de stationnement sera apprécié en fonction de l’opération projetée.</w:t>
      </w:r>
    </w:p>
    <w:p w:rsidR="00487BDA" w:rsidRDefault="003C7BC7">
      <w:pPr>
        <w:pStyle w:val="Enumration04"/>
        <w:numPr>
          <w:ilvl w:val="0"/>
          <w:numId w:val="7"/>
        </w:numPr>
        <w:snapToGrid w:val="0"/>
        <w:rPr>
          <w:rFonts w:ascii="Arial" w:hAnsi="Arial" w:cs="Arial"/>
          <w:sz w:val="22"/>
        </w:rPr>
      </w:pPr>
      <w:r>
        <w:rPr>
          <w:rFonts w:ascii="Arial" w:hAnsi="Arial" w:cs="Arial"/>
          <w:sz w:val="22"/>
        </w:rPr>
        <w:t>pour l'équipement d'intérêt collectif et les services publics :</w:t>
      </w:r>
    </w:p>
    <w:p w:rsidR="00487BDA" w:rsidRDefault="003C7BC7">
      <w:pPr>
        <w:pStyle w:val="Enumration04"/>
        <w:ind w:left="220" w:firstLine="0"/>
        <w:rPr>
          <w:rFonts w:ascii="Arial" w:hAnsi="Arial" w:cs="Arial"/>
          <w:sz w:val="22"/>
        </w:rPr>
      </w:pPr>
      <w:r>
        <w:rPr>
          <w:rFonts w:ascii="Arial" w:hAnsi="Arial" w:cs="Arial"/>
          <w:sz w:val="22"/>
        </w:rPr>
        <w:t xml:space="preserve">    le nombre de places de stationnement sera apprécié en fonction de l’opération projetée.</w:t>
      </w:r>
    </w:p>
    <w:p w:rsidR="00487BDA" w:rsidRDefault="00487BDA">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color w:val="FF0000"/>
          <w:sz w:val="22"/>
          <w:szCs w:val="22"/>
        </w:rPr>
      </w:pPr>
    </w:p>
    <w:p w:rsidR="00487BDA" w:rsidRDefault="003C7BC7">
      <w:pPr>
        <w:tabs>
          <w:tab w:val="left" w:pos="46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 w:val="left" w:pos="9820"/>
          <w:tab w:val="left" w:pos="10540"/>
          <w:tab w:val="left" w:pos="11260"/>
          <w:tab w:val="left" w:pos="11980"/>
        </w:tabs>
        <w:jc w:val="both"/>
        <w:rPr>
          <w:rFonts w:ascii="Arial" w:hAnsi="Arial" w:cs="Arial"/>
          <w:sz w:val="22"/>
          <w:szCs w:val="22"/>
        </w:rPr>
      </w:pPr>
      <w:r>
        <w:rPr>
          <w:rFonts w:ascii="Arial" w:hAnsi="Arial" w:cs="Arial"/>
          <w:sz w:val="22"/>
          <w:szCs w:val="22"/>
        </w:rPr>
        <w:t>Chaque place exigera une surface de 25m2 minimum (aire de stationnement + aire d'évolution et de manœuvre).</w:t>
      </w:r>
    </w:p>
    <w:p w:rsidR="00487BDA" w:rsidRDefault="003C7BC7">
      <w:pPr>
        <w:pStyle w:val="Enumration04"/>
        <w:ind w:left="0" w:firstLine="0"/>
        <w:rPr>
          <w:rFonts w:ascii="Arial" w:hAnsi="Arial" w:cs="Arial"/>
          <w:sz w:val="22"/>
        </w:rPr>
      </w:pPr>
      <w:r>
        <w:rPr>
          <w:rFonts w:ascii="Arial" w:hAnsi="Arial" w:cs="Arial"/>
          <w:sz w:val="22"/>
        </w:rPr>
        <w:t>Chaque place devra être accessible indépendamment des autres.</w:t>
      </w:r>
    </w:p>
    <w:p w:rsidR="00487BDA" w:rsidRDefault="003C7BC7">
      <w:pPr>
        <w:spacing w:after="120"/>
        <w:jc w:val="both"/>
        <w:rPr>
          <w:rFonts w:ascii="Arial" w:hAnsi="Arial" w:cs="Arial"/>
          <w:sz w:val="22"/>
        </w:rPr>
      </w:pPr>
      <w:r>
        <w:rPr>
          <w:rFonts w:ascii="Arial" w:hAnsi="Arial" w:cs="Arial"/>
          <w:sz w:val="22"/>
        </w:rPr>
        <w:t>Pour toute transformation, aménagement, ou extension de bâtiments existants, le nombre de places de stationnement exigé sera celui obtenu par l’application de la norme à l’état futur avec déduction de l’application de la norme à l’état initial.</w:t>
      </w:r>
    </w:p>
    <w:p w:rsidR="00487BDA" w:rsidRDefault="003C7BC7">
      <w:pPr>
        <w:spacing w:after="120"/>
        <w:jc w:val="both"/>
        <w:rPr>
          <w:rFonts w:ascii="Arial" w:hAnsi="Arial" w:cs="Arial"/>
          <w:sz w:val="22"/>
        </w:rPr>
      </w:pPr>
      <w:r>
        <w:rPr>
          <w:rFonts w:ascii="Arial" w:hAnsi="Arial" w:cs="Arial"/>
          <w:sz w:val="22"/>
        </w:rPr>
        <w:lastRenderedPageBreak/>
        <w:t>Pour tout changement de destination de bâtiment, la norme de stationnements s’applique au projet sans possibilité de déduction de la norme appliquée à l’état initial.</w:t>
      </w:r>
    </w:p>
    <w:p w:rsidR="00487BDA" w:rsidRDefault="003C7BC7">
      <w:pPr>
        <w:spacing w:after="120"/>
        <w:jc w:val="both"/>
        <w:rPr>
          <w:rFonts w:ascii="Arial" w:hAnsi="Arial" w:cs="Arial"/>
          <w:sz w:val="22"/>
        </w:rPr>
      </w:pPr>
      <w:r>
        <w:rPr>
          <w:rFonts w:ascii="Arial" w:hAnsi="Arial" w:cs="Arial"/>
          <w:sz w:val="22"/>
        </w:rPr>
        <w:t>Un aménagement de combles ou une extension d'un bâtiment existant, lorsqu’il a pour effet de créer un nouveau logement entraîne l’application de la règle de stationnements liée à la zone.</w:t>
      </w:r>
    </w:p>
    <w:p w:rsidR="00487BDA" w:rsidRDefault="003C7BC7">
      <w:pPr>
        <w:spacing w:after="120"/>
        <w:jc w:val="both"/>
        <w:rPr>
          <w:rFonts w:ascii="Arial" w:hAnsi="Arial" w:cs="Arial"/>
          <w:sz w:val="22"/>
        </w:rPr>
      </w:pPr>
      <w:r>
        <w:rPr>
          <w:rFonts w:ascii="Arial" w:hAnsi="Arial" w:cs="Arial"/>
          <w:sz w:val="22"/>
        </w:rPr>
        <w:t>Lorsqu’une construction comporte plusieurs affectations (habitation, bureaux, commerces, etc.) les normes afférentes à chacune d’elles sont appliquées au prorata des superficies qu’elles occupent respectivement.</w:t>
      </w:r>
    </w:p>
    <w:p w:rsidR="00487BDA" w:rsidRDefault="003C7BC7">
      <w:pPr>
        <w:spacing w:after="120"/>
        <w:jc w:val="both"/>
        <w:rPr>
          <w:rFonts w:ascii="Arial" w:hAnsi="Arial" w:cs="Arial"/>
          <w:sz w:val="22"/>
        </w:rPr>
      </w:pPr>
      <w:r>
        <w:rPr>
          <w:rFonts w:ascii="Arial" w:hAnsi="Arial" w:cs="Arial"/>
          <w:sz w:val="22"/>
        </w:rPr>
        <w:t>Dans les secteurs Uvst et Uvst1 les places de stationnement sont obligatoirement affectées aux constructions existantes ou à créer et proportionnelles aux nombres de logements existants ou à créer.</w:t>
      </w:r>
    </w:p>
    <w:p w:rsidR="00487BDA" w:rsidRDefault="00487BDA">
      <w:pPr>
        <w:spacing w:after="120"/>
        <w:jc w:val="both"/>
        <w:rPr>
          <w:rFonts w:ascii="Arial" w:hAnsi="Arial" w:cs="Arial"/>
          <w:sz w:val="22"/>
        </w:rPr>
      </w:pP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b/>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Lorsque le terrain est riverain de deux ou plusieurs voies publiques, l’accès sur celle de ces voies qui présenterait une gêne ou un risque pour la circulation peut être interdit.</w:t>
      </w:r>
    </w:p>
    <w:p w:rsidR="00487BDA" w:rsidRDefault="003C7BC7">
      <w:pPr>
        <w:pStyle w:val="Normal06"/>
        <w:rPr>
          <w:rFonts w:ascii="Arial" w:hAnsi="Arial" w:cs="Arial"/>
          <w:sz w:val="22"/>
        </w:rPr>
      </w:pPr>
      <w:r>
        <w:rPr>
          <w:rFonts w:ascii="Arial" w:hAnsi="Arial" w:cs="Arial"/>
          <w:sz w:val="22"/>
        </w:rPr>
        <w:t>Toute opération doit prendre le minimum d’accès sur les voies publiques. 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Toute autorisation d’occupation ou d’utilisation du sol peut être subordonnée à la réalisation d’aménagements spécifiques qui rendent satisfaisantes les conditions de sécurité du raccordement de l’opération à la voie publique; en tout état de cause :</w:t>
      </w:r>
    </w:p>
    <w:p w:rsidR="00487BDA" w:rsidRDefault="003C7BC7">
      <w:pPr>
        <w:pStyle w:val="Enumration04"/>
        <w:rPr>
          <w:rFonts w:ascii="Arial" w:hAnsi="Arial" w:cs="Arial"/>
          <w:sz w:val="22"/>
        </w:rPr>
      </w:pPr>
      <w:r>
        <w:rPr>
          <w:rFonts w:ascii="Arial" w:hAnsi="Arial" w:cs="Arial"/>
          <w:sz w:val="22"/>
        </w:rPr>
        <w:t>-</w:t>
      </w:r>
      <w:r>
        <w:rPr>
          <w:rFonts w:ascii="Arial" w:hAnsi="Arial" w:cs="Arial"/>
          <w:sz w:val="22"/>
        </w:rPr>
        <w:tab/>
        <w:t>sauf empêchement technique, la largeur des voies privées nouvelles ne pourra être inférieure à 3,50 de chaussée ;</w:t>
      </w:r>
      <w:r>
        <w:rPr>
          <w:rFonts w:ascii="Arial" w:hAnsi="Arial" w:cs="Arial"/>
          <w:color w:val="FF0000"/>
          <w:sz w:val="22"/>
        </w:rPr>
        <w:t xml:space="preserve"> </w:t>
      </w:r>
      <w:r>
        <w:rPr>
          <w:rFonts w:ascii="Arial" w:hAnsi="Arial" w:cs="Arial"/>
          <w:sz w:val="22"/>
        </w:rPr>
        <w:t>La voie devra également comporter un accotement suffisant pour l'évacuation de la neige et le passage des réseaux publics.</w:t>
      </w:r>
    </w:p>
    <w:p w:rsidR="00487BDA" w:rsidRDefault="003C7BC7">
      <w:pPr>
        <w:pStyle w:val="Enumration04"/>
        <w:rPr>
          <w:rFonts w:ascii="Arial" w:hAnsi="Arial" w:cs="Arial"/>
          <w:sz w:val="22"/>
          <w:szCs w:val="22"/>
        </w:rPr>
      </w:pPr>
      <w:r>
        <w:t>-</w:t>
      </w:r>
      <w:r>
        <w:tab/>
      </w:r>
      <w:r>
        <w:rPr>
          <w:rFonts w:ascii="Arial" w:hAnsi="Arial" w:cs="Arial"/>
          <w:sz w:val="22"/>
          <w:szCs w:val="22"/>
        </w:rPr>
        <w:t>les dimensions, formes et caractéristiques techniques des voies doivent être adaptées aux usages qu’elles supportent ou aux opérations qu’elles doivent desservir ;</w:t>
      </w:r>
    </w:p>
    <w:p w:rsidR="00487BDA" w:rsidRDefault="003C7BC7">
      <w:pPr>
        <w:numPr>
          <w:ilvl w:val="0"/>
          <w:numId w:val="9"/>
        </w:numPr>
        <w:spacing w:line="240" w:lineRule="atLeast"/>
        <w:jc w:val="both"/>
        <w:rPr>
          <w:rFonts w:ascii="Arial" w:hAnsi="Arial" w:cs="Arial"/>
          <w:sz w:val="22"/>
        </w:rPr>
      </w:pPr>
      <w:r>
        <w:rPr>
          <w:rFonts w:ascii="Arial" w:hAnsi="Arial" w:cs="Arial"/>
          <w:sz w:val="22"/>
        </w:rPr>
        <w:t>les voies nouvelles devront de préférence être raccordées aux deux extrémités aux voies publiques ou privées existantes ou à créer. Pour les liaisons piétonnes, il sera prévu un raccordement minimum de 3 mètres de largeur (voie piétons/cycles) ;</w:t>
      </w:r>
    </w:p>
    <w:p w:rsidR="00487BDA" w:rsidRDefault="003C7BC7">
      <w:pPr>
        <w:numPr>
          <w:ilvl w:val="0"/>
          <w:numId w:val="9"/>
        </w:numPr>
        <w:spacing w:line="240" w:lineRule="atLeast"/>
        <w:jc w:val="both"/>
        <w:rPr>
          <w:rFonts w:ascii="Arial" w:hAnsi="Arial" w:cs="Arial"/>
          <w:sz w:val="22"/>
        </w:rPr>
      </w:pPr>
      <w:r>
        <w:rPr>
          <w:rFonts w:ascii="Arial" w:hAnsi="Arial" w:cs="Arial"/>
          <w:sz w:val="22"/>
        </w:rPr>
        <w:lastRenderedPageBreak/>
        <w:t xml:space="preserve">les voies en impasse doivent être aménagées afin de permettre aux véhicules privés et à ceux des services publics (lutte contre l’incendie, déneigement, stockage de la neige etc.) de faire demi-tour. </w:t>
      </w:r>
    </w:p>
    <w:p w:rsidR="00487BDA" w:rsidRDefault="00487BDA">
      <w:pPr>
        <w:pStyle w:val="Normal06S"/>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color w:val="FF0000"/>
          <w:sz w:val="22"/>
          <w:szCs w:val="22"/>
        </w:rPr>
      </w:pPr>
      <w:r>
        <w:rPr>
          <w:rFonts w:ascii="Arial" w:hAnsi="Arial" w:cs="Arial"/>
          <w:sz w:val="22"/>
          <w:szCs w:val="22"/>
        </w:rPr>
        <w:t>Toute construction ou installation à usage d'habitation ou d'activités doit être raccordée au réseau public d'eau potable. Dans l'impossibilité d'une telle desserte et sur justification technique, l'alimentation en eau potable par une source privée est autorisée à condition d'obtenir un accord des services de l'Agence Régionale Sanitaire. Lorsque le secteur sera desservi par le réseau publique, la construction devra obligatoirement et exclusivement se raccorder à celui-ci pour l'eau sanitaire.</w:t>
      </w:r>
      <w:r>
        <w:rPr>
          <w:rFonts w:ascii="Arial" w:hAnsi="Arial" w:cs="Arial"/>
          <w:color w:val="FF0000"/>
          <w:sz w:val="22"/>
          <w:szCs w:val="22"/>
        </w:rPr>
        <w:t xml:space="preserve"> </w:t>
      </w:r>
    </w:p>
    <w:p w:rsidR="00487BDA" w:rsidRDefault="00487BDA">
      <w:pPr>
        <w:jc w:val="both"/>
        <w:rPr>
          <w:rFonts w:ascii="Arial" w:hAnsi="Arial" w:cs="Arial"/>
          <w:sz w:val="22"/>
          <w:szCs w:val="22"/>
        </w:rPr>
      </w:pPr>
    </w:p>
    <w:p w:rsidR="00487BDA" w:rsidRDefault="003C7BC7">
      <w:pPr>
        <w:autoSpaceDE w:val="0"/>
        <w:jc w:val="both"/>
        <w:rPr>
          <w:rFonts w:ascii="Arial" w:hAnsi="Arial" w:cs="Arial"/>
          <w:sz w:val="22"/>
          <w:szCs w:val="22"/>
        </w:rPr>
      </w:pPr>
      <w:r>
        <w:rPr>
          <w:rFonts w:ascii="Arial" w:hAnsi="Arial" w:cs="Arial"/>
          <w:color w:val="FF0000"/>
          <w:sz w:val="22"/>
          <w:szCs w:val="22"/>
        </w:rPr>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sz w:val="22"/>
          <w:szCs w:val="22"/>
        </w:rPr>
        <w:t>. </w:t>
      </w:r>
    </w:p>
    <w:p w:rsidR="00487BDA" w:rsidRDefault="00487BDA">
      <w:pPr>
        <w:autoSpaceDE w:val="0"/>
        <w:jc w:val="both"/>
        <w:rPr>
          <w:rFonts w:ascii="Arial" w:hAnsi="Arial" w:cs="Arial"/>
          <w:sz w:val="22"/>
          <w:szCs w:val="22"/>
        </w:rPr>
      </w:pP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3C7BC7">
      <w:pPr>
        <w:jc w:val="both"/>
        <w:rPr>
          <w:rFonts w:ascii="Arial" w:hAnsi="Arial" w:cs="Arial"/>
          <w:color w:val="7030A0"/>
          <w:sz w:val="22"/>
          <w:szCs w:val="22"/>
        </w:rPr>
      </w:pPr>
      <w:r>
        <w:rPr>
          <w:rFonts w:ascii="Arial" w:hAnsi="Arial" w:cs="Arial"/>
          <w:color w:val="7030A0"/>
          <w:sz w:val="22"/>
          <w:szCs w:val="22"/>
        </w:rPr>
        <w:t xml:space="preserve">  </w:t>
      </w: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3C7BC7">
      <w:pPr>
        <w:jc w:val="both"/>
        <w:rPr>
          <w:rFonts w:ascii="Arial" w:hAnsi="Arial" w:cs="Arial"/>
          <w:sz w:val="22"/>
          <w:szCs w:val="22"/>
        </w:rPr>
      </w:pPr>
      <w:r>
        <w:rPr>
          <w:rFonts w:ascii="Arial" w:hAnsi="Arial" w:cs="Arial"/>
          <w:sz w:val="22"/>
          <w:szCs w:val="22"/>
        </w:rPr>
        <w:t xml:space="preserve">Toute construction ou installation nouvelle doit être raccordée au réseau public d'assainissement.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En cas d'assainissement non collectif ou d'assainissement collectif futur (dans l'attente de la création du réseau public de collecte) un dispositif d'assainissement autonome conforme à la législation et règlementation en vigueur doit être mis en oeuvre. Il doit être conçu de façon à pouvoir être mis hors circuit et la construction directement raccordée au réseau collectif lorsque celui-ci sera réalisé. </w:t>
      </w:r>
    </w:p>
    <w:p w:rsidR="00487BDA" w:rsidRDefault="003C7BC7">
      <w:pPr>
        <w:jc w:val="both"/>
        <w:rPr>
          <w:rFonts w:ascii="Arial" w:hAnsi="Arial" w:cs="Arial"/>
          <w:sz w:val="22"/>
          <w:szCs w:val="22"/>
        </w:rPr>
      </w:pPr>
      <w:r>
        <w:rPr>
          <w:rFonts w:ascii="Arial" w:hAnsi="Arial" w:cs="Arial"/>
          <w:sz w:val="22"/>
          <w:szCs w:val="22"/>
        </w:rPr>
        <w:t>En tout état de cause, ce dispositif autonome devra respecter les prescriptions déterminées dans les annexes sanitaires.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9- 3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rPr>
        <w:t>les aménagements réalisés sur le terrain d’assiette de l’opération doivent être raccordés au réseau public des eaux pluviales ou présenter un dispositif d'évacuation adapté aux aménagements projetés qui ne se rejette pas dans les dispositifs d'assainissement. En tout état de cause, la gestion des eaux pluviales devra être conforme aux prescriptions déterminées dans les annexes sanitaires.</w:t>
      </w:r>
      <w:r>
        <w:rPr>
          <w:rFonts w:ascii="Arial" w:hAnsi="Arial" w:cs="Arial"/>
          <w:sz w:val="22"/>
          <w:szCs w:val="22"/>
        </w:rPr>
        <w:t xml:space="preserve">   </w:t>
      </w:r>
    </w:p>
    <w:p w:rsidR="00487BDA" w:rsidRDefault="00487BDA">
      <w:pPr>
        <w:rPr>
          <w:rFonts w:ascii="Arial" w:hAnsi="Arial" w:cs="Arial"/>
          <w:sz w:val="22"/>
          <w:szCs w:val="22"/>
        </w:rPr>
      </w:pPr>
    </w:p>
    <w:p w:rsidR="00487BDA" w:rsidRDefault="003C7BC7">
      <w:pPr>
        <w:jc w:val="both"/>
        <w:rPr>
          <w:rFonts w:ascii="Arial" w:hAnsi="Arial" w:cs="Arial"/>
          <w:b/>
          <w:sz w:val="22"/>
        </w:rPr>
      </w:pPr>
      <w:r>
        <w:rPr>
          <w:rFonts w:ascii="Arial" w:hAnsi="Arial" w:cs="Arial"/>
          <w:b/>
          <w:sz w:val="22"/>
        </w:rPr>
        <w:lastRenderedPageBreak/>
        <w:t xml:space="preserve"> </w:t>
      </w: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sz w:val="22"/>
          <w:szCs w:val="22"/>
        </w:rPr>
      </w:pPr>
    </w:p>
    <w:p w:rsidR="00487BDA" w:rsidRDefault="003C7BC7">
      <w:pPr>
        <w:jc w:val="both"/>
        <w:rPr>
          <w:rFonts w:ascii="Arial" w:hAnsi="Arial" w:cs="Arial"/>
          <w:sz w:val="22"/>
        </w:rPr>
      </w:pPr>
      <w:r>
        <w:rPr>
          <w:rFonts w:ascii="Arial" w:hAnsi="Arial" w:cs="Arial"/>
          <w:sz w:val="22"/>
        </w:rPr>
        <w:t>Les eaux pluviales des toits et terrasses devront être récupérées afin d’éviter tout ruissellement.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rPr>
        <w:t xml:space="preserve">Le rejet des eaux de vidange de piscines privées est autorisé, si l'infiltration n'est pas possible. Les effluents de piscines doivent être vidangés en débit limité (volume total au moins sur 24 heures) et après neutralisation des agents chimiques de traitement (chlore, désinfectants, ...)  </w:t>
      </w:r>
    </w:p>
    <w:p w:rsidR="00487BDA" w:rsidRDefault="00487BDA">
      <w:pPr>
        <w:jc w:val="both"/>
        <w:rPr>
          <w:rFonts w:ascii="Arial" w:hAnsi="Arial" w:cs="Arial"/>
          <w:color w:val="FF0000"/>
          <w:sz w:val="22"/>
          <w:szCs w:val="22"/>
          <w:u w:val="single"/>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dispositifs de branchement seront installés depuis le domaine public jusqu'à la construction ou le lot à desservir.</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t>Un réseau d'éclairage pourra être exigé en fonction de l'opération projetée</w:t>
      </w:r>
      <w:r>
        <w:rPr>
          <w:rFonts w:ascii="Arial" w:hAnsi="Arial" w:cs="Arial"/>
          <w:color w:val="FF0000"/>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doivent satisfaire aux obligations de la collecte et de l'élimination des déchets ménagers ou assimilés.</w:t>
      </w:r>
    </w:p>
    <w:p w:rsidR="00487BDA" w:rsidRDefault="00487BDA">
      <w:pPr>
        <w:jc w:val="both"/>
        <w:rPr>
          <w:rFonts w:ascii="Arial" w:hAnsi="Arial" w:cs="Arial"/>
          <w:sz w:val="28"/>
          <w:szCs w:val="28"/>
        </w:rPr>
      </w:pPr>
    </w:p>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3C7BC7" w:rsidRDefault="003C7BC7"/>
    <w:p w:rsidR="003C7BC7" w:rsidRDefault="003C7BC7"/>
    <w:p w:rsidR="003C7BC7" w:rsidRDefault="003C7BC7"/>
    <w:p w:rsidR="003C7BC7" w:rsidRDefault="003C7BC7"/>
    <w:p w:rsidR="003C7BC7" w:rsidRDefault="003C7BC7"/>
    <w:p w:rsidR="003C7BC7" w:rsidRDefault="003C7BC7"/>
    <w:p w:rsidR="00487BDA" w:rsidRDefault="00487BDA"/>
    <w:p w:rsidR="00487BDA" w:rsidRDefault="00487BDA"/>
    <w:p w:rsidR="00487BDA" w:rsidRDefault="00487BDA"/>
    <w:p w:rsidR="00487BDA" w:rsidRDefault="003C7BC7">
      <w:pPr>
        <w:pStyle w:val="Titre1PJU"/>
        <w:shd w:val="clear" w:color="auto" w:fill="1B94A0"/>
      </w:pPr>
      <w:bookmarkStart w:id="20" w:name="_Toc7808373"/>
      <w:bookmarkStart w:id="21" w:name="_Toc510087676"/>
      <w:r>
        <w:lastRenderedPageBreak/>
        <w:t>CHAPITRE 1</w:t>
      </w:r>
      <w:bookmarkEnd w:id="20"/>
      <w:bookmarkEnd w:id="21"/>
    </w:p>
    <w:p w:rsidR="00487BDA" w:rsidRDefault="003C7BC7">
      <w:pPr>
        <w:pStyle w:val="Titre1PJU"/>
        <w:shd w:val="clear" w:color="auto" w:fill="1B94A0"/>
      </w:pPr>
      <w:bookmarkStart w:id="22" w:name="_Toc7808374"/>
      <w:bookmarkStart w:id="23" w:name="_Toc510087677"/>
      <w:r>
        <w:t>ZONES URBAINES</w:t>
      </w:r>
      <w:bookmarkEnd w:id="22"/>
      <w:bookmarkEnd w:id="23"/>
    </w:p>
    <w:p w:rsidR="00487BDA" w:rsidRDefault="00487BDA">
      <w:pPr>
        <w:jc w:val="center"/>
        <w:rPr>
          <w:rFonts w:ascii="Arial" w:hAnsi="Arial" w:cs="Arial"/>
          <w:b/>
          <w:sz w:val="28"/>
          <w:szCs w:val="28"/>
        </w:rPr>
      </w:pPr>
    </w:p>
    <w:p w:rsidR="00487BDA" w:rsidRDefault="003C7BC7">
      <w:pPr>
        <w:pStyle w:val="Titre2PJ"/>
      </w:pPr>
      <w:bookmarkStart w:id="24" w:name="_Toc7808375"/>
      <w:bookmarkStart w:id="25" w:name="_Toc2761384"/>
      <w:r>
        <w:t>ZONE Ue</w:t>
      </w:r>
      <w:bookmarkEnd w:id="24"/>
      <w:bookmarkEnd w:id="25"/>
      <w:r>
        <w:t xml:space="preserve"> </w:t>
      </w:r>
    </w:p>
    <w:p w:rsidR="00487BDA" w:rsidRDefault="00487BDA">
      <w:pPr>
        <w:pStyle w:val="Titre2PJ"/>
      </w:pPr>
    </w:p>
    <w:p w:rsidR="00487BDA" w:rsidRDefault="00487BDA">
      <w:pPr>
        <w:pStyle w:val="Titre2PJ"/>
        <w:rPr>
          <w:caps/>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 xml:space="preserve">Destinations et sous destinations autorisées </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sur l’ensemble de la zone les destinations et sous destinations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3C7BC7">
      <w:pPr>
        <w:pStyle w:val="Paragraphedeliste"/>
        <w:numPr>
          <w:ilvl w:val="0"/>
          <w:numId w:val="16"/>
        </w:numPr>
        <w:jc w:val="both"/>
        <w:rPr>
          <w:rFonts w:ascii="Arial" w:hAnsi="Arial" w:cs="Arial"/>
          <w:sz w:val="22"/>
          <w:szCs w:val="22"/>
        </w:rPr>
      </w:pPr>
      <w:r>
        <w:rPr>
          <w:rFonts w:ascii="Arial" w:hAnsi="Arial" w:cs="Arial"/>
          <w:sz w:val="22"/>
          <w:szCs w:val="22"/>
        </w:rPr>
        <w:t>l'hébergement</w:t>
      </w:r>
    </w:p>
    <w:p w:rsidR="00487BDA" w:rsidRDefault="003C7BC7">
      <w:pPr>
        <w:pStyle w:val="Paragraphedeliste"/>
        <w:numPr>
          <w:ilvl w:val="0"/>
          <w:numId w:val="16"/>
        </w:numPr>
        <w:jc w:val="both"/>
        <w:rPr>
          <w:rFonts w:ascii="Arial" w:hAnsi="Arial" w:cs="Arial"/>
          <w:sz w:val="22"/>
          <w:szCs w:val="22"/>
        </w:rPr>
      </w:pPr>
      <w:r>
        <w:rPr>
          <w:rFonts w:ascii="Arial" w:hAnsi="Arial" w:cs="Arial"/>
          <w:sz w:val="22"/>
          <w:szCs w:val="22"/>
        </w:rPr>
        <w:t>le logement de surveillance des équipements d'intérêt collectif et services publics dans les conditions précisées en article  2 - 2.</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techniques et industriels des administrations publiques et assimilées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salles d'art et de spectacles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les équipements sportifs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les autres équipements recevant du public </w:t>
      </w:r>
    </w:p>
    <w:p w:rsidR="00487BDA" w:rsidRDefault="00487BDA">
      <w:pPr>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Autres activités de secteurs secondaire ou tertiaire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centre de congrès et d'exposition</w:t>
      </w:r>
    </w:p>
    <w:p w:rsidR="00487BDA" w:rsidRDefault="003C7BC7">
      <w:pPr>
        <w:jc w:val="both"/>
        <w:rPr>
          <w:rFonts w:ascii="Arial" w:hAnsi="Arial" w:cs="Arial"/>
          <w:sz w:val="22"/>
          <w:szCs w:val="22"/>
        </w:rPr>
      </w:pPr>
      <w:r>
        <w:rPr>
          <w:rFonts w:ascii="Arial" w:hAnsi="Arial" w:cs="Arial"/>
          <w:sz w:val="22"/>
          <w:szCs w:val="22"/>
        </w:rPr>
        <w:t xml:space="preserve"> </w:t>
      </w:r>
    </w:p>
    <w:p w:rsidR="00487BDA" w:rsidRDefault="00487BDA">
      <w:pPr>
        <w:jc w:val="both"/>
        <w:rPr>
          <w:rFonts w:ascii="Arial" w:hAnsi="Arial" w:cs="Arial"/>
          <w:b/>
          <w:color w:val="00B050"/>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2-1 : Sont interdites sur l’ensemble de la zone  les destinations et sous destinations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487BDA">
      <w:pPr>
        <w:jc w:val="both"/>
        <w:rPr>
          <w:rFonts w:ascii="Arial" w:hAnsi="Arial" w:cs="Arial"/>
          <w:sz w:val="22"/>
          <w:szCs w:val="22"/>
        </w:rPr>
      </w:pPr>
    </w:p>
    <w:p w:rsidR="00487BDA" w:rsidRDefault="003C7BC7">
      <w:pPr>
        <w:pStyle w:val="Paragraphedeliste"/>
        <w:numPr>
          <w:ilvl w:val="0"/>
          <w:numId w:val="2"/>
        </w:numPr>
        <w:ind w:left="360"/>
        <w:jc w:val="both"/>
        <w:rPr>
          <w:rFonts w:ascii="Arial" w:hAnsi="Arial" w:cs="Arial"/>
          <w:i/>
          <w:sz w:val="16"/>
          <w:szCs w:val="16"/>
        </w:rPr>
      </w:pPr>
      <w:r>
        <w:rPr>
          <w:rFonts w:ascii="Arial" w:hAnsi="Arial" w:cs="Arial"/>
          <w:sz w:val="22"/>
          <w:szCs w:val="22"/>
        </w:rPr>
        <w:t>le logement :</w:t>
      </w:r>
      <w:r>
        <w:rPr>
          <w:rFonts w:ascii="Arial" w:hAnsi="Arial" w:cs="Arial"/>
          <w:i/>
          <w:sz w:val="16"/>
          <w:szCs w:val="16"/>
        </w:rPr>
        <w:t xml:space="preserve"> </w:t>
      </w:r>
      <w:r>
        <w:rPr>
          <w:rFonts w:ascii="Arial" w:hAnsi="Arial" w:cs="Arial"/>
          <w:sz w:val="22"/>
          <w:szCs w:val="22"/>
        </w:rPr>
        <w:t>sauf le logement de surveillance des équipements d'intérêt collectif et services publics dans les conditions précisées en 2 - 2</w:t>
      </w:r>
    </w:p>
    <w:p w:rsidR="00487BDA" w:rsidRDefault="00487BDA">
      <w:pPr>
        <w:jc w:val="both"/>
        <w:rPr>
          <w:rFonts w:ascii="Arial" w:hAnsi="Arial" w:cs="Arial"/>
          <w:b/>
          <w:color w:val="00B050"/>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forestière</w:t>
      </w: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17"/>
        </w:numPr>
        <w:jc w:val="both"/>
        <w:rPr>
          <w:rFonts w:ascii="Arial" w:hAnsi="Arial" w:cs="Arial"/>
          <w:sz w:val="22"/>
          <w:szCs w:val="22"/>
        </w:rPr>
      </w:pPr>
      <w:r>
        <w:rPr>
          <w:rFonts w:ascii="Arial" w:hAnsi="Arial" w:cs="Arial"/>
          <w:sz w:val="22"/>
          <w:szCs w:val="22"/>
        </w:rPr>
        <w:t xml:space="preserve">le cinéma   </w:t>
      </w:r>
    </w:p>
    <w:p w:rsidR="00487BDA" w:rsidRDefault="003C7BC7">
      <w:pPr>
        <w:pStyle w:val="Paragraphedeliste"/>
        <w:numPr>
          <w:ilvl w:val="0"/>
          <w:numId w:val="17"/>
        </w:numPr>
        <w:jc w:val="both"/>
        <w:rPr>
          <w:rFonts w:ascii="Arial" w:hAnsi="Arial" w:cs="Arial"/>
          <w:sz w:val="22"/>
          <w:szCs w:val="22"/>
        </w:rPr>
      </w:pPr>
      <w:r>
        <w:rPr>
          <w:rFonts w:ascii="Arial" w:hAnsi="Arial" w:cs="Arial"/>
          <w:sz w:val="22"/>
          <w:szCs w:val="22"/>
        </w:rPr>
        <w:t xml:space="preserve">l'artisanat et commerce de détail </w:t>
      </w:r>
    </w:p>
    <w:p w:rsidR="00487BDA" w:rsidRDefault="003C7BC7">
      <w:pPr>
        <w:pStyle w:val="Paragraphedeliste"/>
        <w:numPr>
          <w:ilvl w:val="0"/>
          <w:numId w:val="17"/>
        </w:numPr>
        <w:jc w:val="both"/>
        <w:rPr>
          <w:rFonts w:ascii="Arial" w:hAnsi="Arial" w:cs="Arial"/>
          <w:b/>
          <w:sz w:val="22"/>
          <w:szCs w:val="22"/>
        </w:rPr>
      </w:pPr>
      <w:r>
        <w:rPr>
          <w:rFonts w:ascii="Arial" w:hAnsi="Arial" w:cs="Arial"/>
          <w:sz w:val="22"/>
          <w:szCs w:val="22"/>
        </w:rPr>
        <w:lastRenderedPageBreak/>
        <w:t>la restauration</w:t>
      </w:r>
      <w:r>
        <w:rPr>
          <w:rFonts w:ascii="Arial" w:hAnsi="Arial" w:cs="Arial"/>
          <w:b/>
          <w:sz w:val="22"/>
          <w:szCs w:val="22"/>
        </w:rPr>
        <w:t xml:space="preserve">     </w:t>
      </w:r>
    </w:p>
    <w:p w:rsidR="00487BDA" w:rsidRDefault="003C7BC7">
      <w:pPr>
        <w:pStyle w:val="Paragraphedeliste"/>
        <w:numPr>
          <w:ilvl w:val="0"/>
          <w:numId w:val="17"/>
        </w:numPr>
        <w:jc w:val="both"/>
        <w:rPr>
          <w:rFonts w:ascii="Arial" w:hAnsi="Arial" w:cs="Arial"/>
          <w:sz w:val="22"/>
          <w:szCs w:val="22"/>
        </w:rPr>
      </w:pPr>
      <w:r>
        <w:rPr>
          <w:rFonts w:ascii="Arial" w:hAnsi="Arial" w:cs="Arial"/>
          <w:sz w:val="22"/>
          <w:szCs w:val="22"/>
        </w:rPr>
        <w:t xml:space="preserve">le commerce de gros </w:t>
      </w:r>
    </w:p>
    <w:p w:rsidR="00487BDA" w:rsidRDefault="003C7BC7">
      <w:pPr>
        <w:pStyle w:val="Paragraphedeliste"/>
        <w:numPr>
          <w:ilvl w:val="0"/>
          <w:numId w:val="17"/>
        </w:numPr>
        <w:jc w:val="both"/>
        <w:rPr>
          <w:rFonts w:ascii="Arial" w:hAnsi="Arial" w:cs="Arial"/>
          <w:sz w:val="22"/>
          <w:szCs w:val="22"/>
        </w:rPr>
      </w:pPr>
      <w:r>
        <w:rPr>
          <w:rFonts w:ascii="Arial" w:hAnsi="Arial" w:cs="Arial"/>
          <w:sz w:val="22"/>
          <w:szCs w:val="22"/>
        </w:rPr>
        <w:t>les activités de services où s'effectue l'accueil d'une clientèle </w:t>
      </w:r>
      <w:r>
        <w:rPr>
          <w:rFonts w:ascii="Arial" w:hAnsi="Arial" w:cs="Arial"/>
          <w:b/>
          <w:sz w:val="22"/>
          <w:szCs w:val="22"/>
        </w:rPr>
        <w:t xml:space="preserve"> </w:t>
      </w:r>
      <w:r>
        <w:rPr>
          <w:rFonts w:ascii="Arial" w:hAnsi="Arial" w:cs="Arial"/>
          <w:i/>
          <w:sz w:val="16"/>
          <w:szCs w:val="16"/>
        </w:rPr>
        <w:t xml:space="preserve">  </w:t>
      </w:r>
    </w:p>
    <w:p w:rsidR="00487BDA" w:rsidRDefault="003C7BC7">
      <w:pPr>
        <w:pStyle w:val="Paragraphedeliste"/>
        <w:numPr>
          <w:ilvl w:val="0"/>
          <w:numId w:val="17"/>
        </w:numPr>
        <w:jc w:val="both"/>
        <w:rPr>
          <w:rFonts w:ascii="Arial" w:hAnsi="Arial" w:cs="Arial"/>
          <w:sz w:val="22"/>
          <w:szCs w:val="22"/>
        </w:rPr>
      </w:pPr>
      <w:r>
        <w:rPr>
          <w:rFonts w:ascii="Arial" w:hAnsi="Arial" w:cs="Arial"/>
          <w:sz w:val="22"/>
          <w:szCs w:val="22"/>
        </w:rPr>
        <w:t xml:space="preserve">l'hébergement hôtelier et touristique :  </w:t>
      </w:r>
    </w:p>
    <w:p w:rsidR="00487BDA" w:rsidRDefault="003C7BC7">
      <w:pPr>
        <w:pStyle w:val="Paragraphedeliste"/>
        <w:jc w:val="both"/>
        <w:rPr>
          <w:rFonts w:ascii="Arial" w:hAnsi="Arial" w:cs="Arial"/>
          <w:sz w:val="22"/>
          <w:szCs w:val="22"/>
        </w:rPr>
      </w:pPr>
      <w:r>
        <w:rPr>
          <w:rFonts w:ascii="Arial" w:hAnsi="Arial" w:cs="Arial"/>
          <w:sz w:val="22"/>
          <w:szCs w:val="22"/>
        </w:rPr>
        <w:tab/>
      </w:r>
    </w:p>
    <w:p w:rsidR="00487BDA" w:rsidRDefault="003C7BC7">
      <w:pPr>
        <w:jc w:val="both"/>
        <w:rPr>
          <w:rFonts w:ascii="Arial" w:hAnsi="Arial" w:cs="Arial"/>
          <w:sz w:val="22"/>
          <w:szCs w:val="22"/>
        </w:rPr>
      </w:pPr>
      <w:r>
        <w:rPr>
          <w:rFonts w:ascii="Arial" w:hAnsi="Arial" w:cs="Arial"/>
          <w:sz w:val="22"/>
          <w:szCs w:val="22"/>
        </w:rPr>
        <w:t>Les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l'entrepôt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 bureau </w:t>
      </w:r>
      <w:r>
        <w:rPr>
          <w:rFonts w:ascii="Arial" w:hAnsi="Arial" w:cs="Arial"/>
          <w:i/>
          <w:sz w:val="16"/>
          <w:szCs w:val="16"/>
        </w:rPr>
        <w:t xml:space="preserve"> </w:t>
      </w:r>
    </w:p>
    <w:p w:rsidR="00487BDA" w:rsidRDefault="00487BDA">
      <w:pPr>
        <w:ind w:left="426"/>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color w:val="00B0F0"/>
          <w:sz w:val="22"/>
          <w:szCs w:val="22"/>
        </w:rPr>
      </w:pP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éoliennes.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antennes de radiotéléphonies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serres, tunnels, bâtiments d'élevage ou autres activités agricoles.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dépôts de matériaux à l'air libre qui ne sont pas en lien direct avec l’activité exercée.</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dépôts de véhicules de plus de cinq unités</w:t>
      </w:r>
      <w:r>
        <w:rPr>
          <w:rFonts w:ascii="Arial" w:hAnsi="Arial" w:cs="Arial"/>
          <w:b/>
          <w:sz w:val="22"/>
          <w:szCs w:val="22"/>
        </w:rPr>
        <w:t> </w:t>
      </w:r>
      <w:r>
        <w:rPr>
          <w:rFonts w:ascii="Arial" w:hAnsi="Arial" w:cs="Arial"/>
          <w:sz w:val="22"/>
          <w:szCs w:val="22"/>
        </w:rPr>
        <w:t>qui ne sont pas en lien direct avec l’activité exercée.</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parcs d'attraction ouverts au public</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habitations légères de loisirs et les résidences mobiles de loisirs.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 xml:space="preserve">les terrains de camping - caravanage. </w:t>
      </w:r>
    </w:p>
    <w:p w:rsidR="00487BDA" w:rsidRDefault="003C7BC7">
      <w:pPr>
        <w:pStyle w:val="Paragraphedeliste"/>
        <w:jc w:val="both"/>
        <w:rPr>
          <w:rFonts w:ascii="Arial" w:hAnsi="Arial" w:cs="Arial"/>
          <w:sz w:val="22"/>
          <w:szCs w:val="22"/>
        </w:rPr>
      </w:pPr>
      <w:r>
        <w:rPr>
          <w:rFonts w:ascii="Arial" w:hAnsi="Arial" w:cs="Arial"/>
          <w:sz w:val="22"/>
          <w:szCs w:val="22"/>
        </w:rPr>
        <w:tab/>
      </w:r>
    </w:p>
    <w:p w:rsidR="00487BDA" w:rsidRDefault="003C7BC7">
      <w:pPr>
        <w:jc w:val="both"/>
        <w:rPr>
          <w:rFonts w:ascii="Arial" w:hAnsi="Arial" w:cs="Arial"/>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pStyle w:val="Enumration00"/>
        <w:ind w:left="0" w:firstLine="0"/>
        <w:rPr>
          <w:rFonts w:ascii="Arial" w:hAnsi="Arial" w:cs="Arial"/>
          <w:iCs/>
          <w:sz w:val="22"/>
        </w:rPr>
      </w:pPr>
      <w:r>
        <w:rPr>
          <w:rFonts w:ascii="Arial" w:hAnsi="Arial" w:cs="Arial"/>
          <w:iCs/>
          <w:sz w:val="22"/>
        </w:rPr>
        <w:t>Les logements de surveillance aux conditions cumulatives suivantes :</w:t>
      </w:r>
    </w:p>
    <w:p w:rsidR="00487BDA" w:rsidRDefault="003C7BC7">
      <w:pPr>
        <w:pStyle w:val="Enumration00"/>
        <w:numPr>
          <w:ilvl w:val="0"/>
          <w:numId w:val="11"/>
        </w:numPr>
        <w:rPr>
          <w:rFonts w:ascii="Arial" w:hAnsi="Arial" w:cs="Arial"/>
          <w:iCs/>
          <w:sz w:val="22"/>
        </w:rPr>
      </w:pPr>
      <w:r>
        <w:rPr>
          <w:rFonts w:ascii="Arial" w:hAnsi="Arial" w:cs="Arial"/>
          <w:iCs/>
          <w:sz w:val="22"/>
        </w:rPr>
        <w:t xml:space="preserve">Ils sont nécessaires au gardiennage des équipements d'intérêt général ou de   services publics </w:t>
      </w:r>
    </w:p>
    <w:p w:rsidR="00487BDA" w:rsidRDefault="003C7BC7">
      <w:pPr>
        <w:pStyle w:val="Enumration00"/>
        <w:numPr>
          <w:ilvl w:val="0"/>
          <w:numId w:val="11"/>
        </w:numPr>
        <w:rPr>
          <w:rFonts w:ascii="Arial" w:hAnsi="Arial" w:cs="Arial"/>
          <w:iCs/>
          <w:sz w:val="22"/>
        </w:rPr>
      </w:pPr>
      <w:r>
        <w:rPr>
          <w:rFonts w:ascii="Arial" w:hAnsi="Arial" w:cs="Arial"/>
          <w:iCs/>
          <w:sz w:val="22"/>
        </w:rPr>
        <w:t>Ils sont intégrés aux bâtiments destinés aux équipements d'intérêt général ou de services publics.</w:t>
      </w:r>
    </w:p>
    <w:p w:rsidR="00487BDA" w:rsidRDefault="003C7BC7">
      <w:pPr>
        <w:pStyle w:val="Enumration00"/>
        <w:numPr>
          <w:ilvl w:val="0"/>
          <w:numId w:val="11"/>
        </w:numPr>
        <w:rPr>
          <w:rFonts w:ascii="Arial" w:hAnsi="Arial" w:cs="Arial"/>
          <w:b/>
          <w:sz w:val="22"/>
        </w:rPr>
      </w:pPr>
      <w:r>
        <w:rPr>
          <w:rFonts w:ascii="Arial" w:hAnsi="Arial" w:cs="Arial"/>
          <w:iCs/>
          <w:sz w:val="22"/>
        </w:rPr>
        <w:t>Ils ne dépassent pas un maximum de 40 m2 de surface de plancher.</w:t>
      </w:r>
    </w:p>
    <w:p w:rsidR="00487BDA" w:rsidRDefault="00487BDA">
      <w:pPr>
        <w:pStyle w:val="Enumration00"/>
        <w:ind w:left="720" w:firstLine="0"/>
        <w:rPr>
          <w:rFonts w:ascii="Arial" w:hAnsi="Arial" w:cs="Arial"/>
          <w:iCs/>
          <w:color w:val="FF0000"/>
          <w:sz w:val="22"/>
        </w:rPr>
      </w:pPr>
    </w:p>
    <w:p w:rsidR="00487BDA" w:rsidRDefault="003C7BC7">
      <w:pPr>
        <w:pStyle w:val="Enumration00"/>
        <w:ind w:left="0" w:firstLine="0"/>
        <w:rPr>
          <w:rFonts w:ascii="Arial" w:hAnsi="Arial" w:cs="Arial"/>
          <w:sz w:val="22"/>
        </w:rPr>
      </w:pPr>
      <w:r>
        <w:rPr>
          <w:rFonts w:ascii="Arial" w:hAnsi="Arial" w:cs="Arial"/>
          <w:sz w:val="22"/>
        </w:rPr>
        <w:t>Les annexes sous réserve qu’elles soient directement liées aux constructions autorisées dans la zone.</w:t>
      </w:r>
    </w:p>
    <w:p w:rsidR="00487BDA" w:rsidRDefault="003C7BC7">
      <w:pPr>
        <w:jc w:val="both"/>
        <w:rPr>
          <w:rFonts w:ascii="Arial" w:hAnsi="Arial" w:cs="Arial"/>
          <w:sz w:val="22"/>
          <w:szCs w:val="22"/>
        </w:rPr>
      </w:pPr>
      <w:r>
        <w:rPr>
          <w:rFonts w:ascii="Arial" w:hAnsi="Arial" w:cs="Arial"/>
          <w:sz w:val="22"/>
          <w:szCs w:val="22"/>
        </w:rPr>
        <w:t xml:space="preserve"> </w:t>
      </w:r>
    </w:p>
    <w:p w:rsidR="00487BDA" w:rsidRDefault="003C7BC7">
      <w:pPr>
        <w:jc w:val="both"/>
        <w:rPr>
          <w:rFonts w:ascii="Arial" w:hAnsi="Arial" w:cs="Arial"/>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patrimoine bâti identifié au règlement graphique est soumis à permis de démolir, lequel peut être refusé ou n'être accordé que sous réserve de prescriptions spéciales si les travaux envisagés sont de nature à compromettre la protection ou la mise en valeur de ces éléments bâtis.</w:t>
      </w:r>
    </w:p>
    <w:p w:rsidR="00487BDA" w:rsidRDefault="003C7BC7">
      <w:pPr>
        <w:jc w:val="both"/>
        <w:rPr>
          <w:rFonts w:ascii="Arial" w:hAnsi="Arial" w:cs="Arial"/>
          <w:sz w:val="22"/>
          <w:szCs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Le respect 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lastRenderedPageBreak/>
        <w:t xml:space="preserve">Pour les bâtiments existants et non conformes aux règles du PLU, des transformations, réhabilitations et  légères extensions peuvent être admises sous réserve que sa destination ne soit pas interdite dans la zone. </w:t>
      </w:r>
    </w:p>
    <w:p w:rsidR="00487BDA" w:rsidRDefault="003C7BC7">
      <w:pPr>
        <w:pStyle w:val="Normal06"/>
        <w:widowControl/>
        <w:spacing w:after="0" w:line="240" w:lineRule="atLeast"/>
        <w:rPr>
          <w:rFonts w:ascii="Arial" w:hAnsi="Arial" w:cs="Arial"/>
          <w:sz w:val="22"/>
        </w:rPr>
      </w:pPr>
      <w:r>
        <w:rPr>
          <w:rFonts w:ascii="Arial" w:hAnsi="Arial" w:cs="Arial"/>
          <w:sz w:val="22"/>
        </w:rPr>
        <w:t>Le respect des autres règles de la zone n'est pas exigé, à l'exception de l’article 5 en vue d’assurer la qualité urbaine, architecturale, environnementale et paysagère.</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L'autorité compétente pour délivrer le permis de construire ou le permis d'aménager et prendre une décision sur le déclaration préalable peut, par décision motivée, dans des limites fixées par un décret en Conseil d'Etat, déroger aux règles du PLU relatives à l'emprise au sol, à la hauteur, à l'implantation et à l'aspect extérieur des constructions afin d'autoriser :</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d'une isolation en saillie des façades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d'une isolation par surélévation des toitures des constructions existantes;</w:t>
      </w:r>
    </w:p>
    <w:p w:rsidR="00487BDA" w:rsidRDefault="003C7BC7">
      <w:pPr>
        <w:pStyle w:val="Normal06"/>
        <w:widowControl/>
        <w:numPr>
          <w:ilvl w:val="0"/>
          <w:numId w:val="6"/>
        </w:numPr>
        <w:spacing w:after="0" w:line="240" w:lineRule="atLeast"/>
        <w:rPr>
          <w:rFonts w:ascii="Arial" w:hAnsi="Arial" w:cs="Arial"/>
          <w:sz w:val="22"/>
        </w:rPr>
      </w:pPr>
      <w:r>
        <w:rPr>
          <w:rFonts w:ascii="Arial" w:hAnsi="Arial" w:cs="Arial"/>
          <w:sz w:val="22"/>
        </w:rPr>
        <w:t>la mise en oeuvre de dispositifs de protection contre le rayonnement solaire en saillie des façades</w:t>
      </w:r>
    </w:p>
    <w:p w:rsidR="00487BDA" w:rsidRDefault="003C7BC7">
      <w:pPr>
        <w:pStyle w:val="Normal06"/>
        <w:widowControl/>
        <w:spacing w:after="0" w:line="240" w:lineRule="atLeast"/>
        <w:rPr>
          <w:rFonts w:ascii="Arial" w:hAnsi="Arial" w:cs="Arial"/>
          <w:sz w:val="22"/>
        </w:rPr>
      </w:pPr>
      <w:r>
        <w:rPr>
          <w:rFonts w:ascii="Arial" w:hAnsi="Arial" w:cs="Arial"/>
          <w:sz w:val="22"/>
        </w:rPr>
        <w:t>La décision motivée peut comporter des prescriptions destinées à assurer la bonne intégration architecturale du projet dans le bâti existant et dans le milieu environnant.</w:t>
      </w:r>
    </w:p>
    <w:p w:rsidR="00487BDA" w:rsidRDefault="00487BDA">
      <w:pPr>
        <w:spacing w:line="240" w:lineRule="atLeast"/>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règles et servitudes définies par le Plan Local d'Urbanisme de VALLORCINE peuvent faire l'objet d'adaptations mineures rendues nécessaires par la nature du sol, la configuration des parcelles ou le caractère des constructions avoisinantes.</w:t>
      </w:r>
    </w:p>
    <w:p w:rsidR="00487BDA" w:rsidRDefault="00487BDA">
      <w:pPr>
        <w:spacing w:line="240" w:lineRule="atLeast"/>
        <w:jc w:val="both"/>
        <w:rPr>
          <w:rFonts w:ascii="Arial" w:hAnsi="Arial" w:cs="Arial"/>
          <w:color w:val="FF0000"/>
          <w:sz w:val="22"/>
        </w:rPr>
      </w:pPr>
    </w:p>
    <w:p w:rsidR="00487BDA" w:rsidRDefault="003C7BC7">
      <w:pPr>
        <w:spacing w:line="240" w:lineRule="atLeast"/>
        <w:jc w:val="both"/>
        <w:rPr>
          <w:rFonts w:ascii="Arial" w:hAnsi="Arial" w:cs="Arial"/>
          <w:color w:val="FF0000"/>
          <w:sz w:val="22"/>
        </w:rPr>
      </w:pPr>
      <w:r>
        <w:rPr>
          <w:rFonts w:ascii="Arial" w:hAnsi="Arial" w:cs="Arial"/>
          <w:sz w:val="22"/>
        </w:rPr>
        <w:t>Les servitudes de cour commune sont autorisées sur le territoire de la commune de VALLORCINE.</w:t>
      </w:r>
      <w:r>
        <w:rPr>
          <w:rFonts w:ascii="Arial" w:hAnsi="Arial" w:cs="Arial"/>
          <w:color w:val="FF0000"/>
          <w:sz w:val="22"/>
        </w:rPr>
        <w:t xml:space="preserve"> </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rPr>
      </w:pPr>
      <w:r>
        <w:rPr>
          <w:rFonts w:ascii="Arial" w:hAnsi="Arial" w:cs="Arial"/>
          <w:sz w:val="22"/>
        </w:rPr>
        <w:t xml:space="preserve">Les dispositions prévues dans le règlement écrit de la zone Ue peuvent différer lorsqu'une orientation d'aménagement et de programmation (OAP), sur un secteur identifié et délimité, intègre des principes et une règlementation spécifiques.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color w:val="FF0000"/>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487BDA" w:rsidRDefault="00487BDA">
      <w:pPr>
        <w:jc w:val="both"/>
        <w:rPr>
          <w:rFonts w:ascii="Arial" w:hAnsi="Arial" w:cs="Arial"/>
          <w:sz w:val="28"/>
          <w:szCs w:val="28"/>
        </w:rPr>
      </w:pPr>
    </w:p>
    <w:p w:rsidR="00487BDA" w:rsidRDefault="003C7BC7">
      <w:pPr>
        <w:spacing w:line="240" w:lineRule="atLeast"/>
        <w:jc w:val="both"/>
        <w:rPr>
          <w:rFonts w:ascii="Arial" w:hAnsi="Arial" w:cs="Arial"/>
          <w:sz w:val="22"/>
        </w:rPr>
      </w:pPr>
      <w:r>
        <w:rPr>
          <w:rFonts w:ascii="Arial" w:hAnsi="Arial" w:cs="Arial"/>
          <w:sz w:val="22"/>
        </w:rPr>
        <w:t>Dans les secteurs repérés au règlement graphique, les opérations de construction de logements doivent intégrer un pourcentage de mixité sociale défini dans les orientations d’aménagement et de programmation correspondantes.</w:t>
      </w:r>
    </w:p>
    <w:p w:rsidR="00487BDA" w:rsidRDefault="00487BDA">
      <w:pPr>
        <w:jc w:val="both"/>
        <w:rPr>
          <w:rFonts w:ascii="Arial" w:hAnsi="Arial" w:cs="Arial"/>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Coefficient d'Emprise au Sol (CES) n'est pas règlementé.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spacing w:line="240" w:lineRule="atLeast"/>
        <w:jc w:val="both"/>
        <w:rPr>
          <w:rFonts w:ascii="Arial" w:hAnsi="Arial" w:cs="Arial"/>
          <w:sz w:val="22"/>
        </w:rPr>
      </w:pPr>
      <w:r>
        <w:rPr>
          <w:rFonts w:ascii="Arial" w:hAnsi="Arial" w:cs="Arial"/>
          <w:sz w:val="22"/>
        </w:rPr>
        <w:t xml:space="preserve">La hauteur n’est pas limitée mais elle devra être compatible avec le bâti avoisinant et bien intégrée dans l’environnement. </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Cet article ne s’applique pas aux ouvrages de réseau de transport électrique « HTB » que le gestionnaire a la possibilité de modifier, surélever ou déplacer pour des exigences fonctionnelles.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 xml:space="preserve">La hauteur des clôtures est limitée à 1,60 mètre. Néanmoins, en bordure des voies ouvertes à la circulation publique, la hauteur maximum des clôtures pourra être ramenée jusqu'à 0,60 cm dans le cas où elles constitueraient une gêne ou un danger pour la sécurité des usagers. </w:t>
      </w:r>
      <w:r>
        <w:rPr>
          <w:rFonts w:ascii="Arial" w:hAnsi="Arial" w:cs="Arial"/>
          <w:b/>
          <w:sz w:val="22"/>
        </w:rPr>
        <w:t xml:space="preserve"> </w:t>
      </w:r>
    </w:p>
    <w:p w:rsidR="00487BDA" w:rsidRDefault="00487BDA">
      <w:pPr>
        <w:spacing w:line="240" w:lineRule="atLeast"/>
        <w:jc w:val="both"/>
        <w:rPr>
          <w:rFonts w:ascii="Arial" w:hAnsi="Arial" w:cs="Arial"/>
          <w:sz w:val="22"/>
        </w:rPr>
      </w:pP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Les constructions peuvent s’implanter jusqu’en limite des voies publiques et emprises publiques ou dans l’alignement des bâtiments existants.</w:t>
      </w:r>
    </w:p>
    <w:p w:rsidR="00487BDA" w:rsidRDefault="00487BDA">
      <w:pPr>
        <w:spacing w:line="240" w:lineRule="atLeast"/>
        <w:jc w:val="both"/>
        <w:rPr>
          <w:rFonts w:ascii="Arial" w:hAnsi="Arial" w:cs="Arial"/>
          <w:sz w:val="22"/>
        </w:rPr>
      </w:pPr>
    </w:p>
    <w:p w:rsidR="00487BDA" w:rsidRDefault="003C7BC7">
      <w:pPr>
        <w:jc w:val="both"/>
        <w:rPr>
          <w:rFonts w:ascii="Arial" w:hAnsi="Arial" w:cs="Arial"/>
          <w:sz w:val="22"/>
          <w:szCs w:val="22"/>
          <w:u w:val="single"/>
        </w:rPr>
      </w:pPr>
      <w:r>
        <w:rPr>
          <w:rFonts w:ascii="Arial" w:hAnsi="Arial" w:cs="Arial"/>
          <w:sz w:val="22"/>
          <w:szCs w:val="22"/>
        </w:rPr>
        <w:t>Les locaux techniques et industriels des administrations publiques et assimilés ou nécessaires au fonctionnement des services publics et assimilés doivent être implantés à 2 mètres minimum des emprises publiques et de voies publiques.</w:t>
      </w:r>
    </w:p>
    <w:p w:rsidR="00487BDA" w:rsidRDefault="00487BDA">
      <w:pPr>
        <w:jc w:val="both"/>
        <w:rPr>
          <w:rFonts w:ascii="Arial" w:hAnsi="Arial" w:cs="Arial"/>
          <w:sz w:val="22"/>
          <w:szCs w:val="22"/>
          <w:u w:val="single"/>
        </w:rPr>
      </w:pPr>
    </w:p>
    <w:p w:rsidR="00487BDA" w:rsidRDefault="003C7BC7">
      <w:pPr>
        <w:autoSpaceDE w:val="0"/>
        <w:jc w:val="both"/>
      </w:pPr>
      <w:r>
        <w:rPr>
          <w:rFonts w:ascii="Arial" w:hAnsi="Arial" w:cs="Arial"/>
          <w:color w:val="FF0000"/>
          <w:sz w:val="22"/>
          <w:szCs w:val="22"/>
        </w:rPr>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cs="Arial"/>
          <w:color w:val="00B050"/>
          <w:sz w:val="22"/>
          <w:szCs w:val="22"/>
        </w:rPr>
        <w:t>.</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Les débordements de toiture et les balcons jusqu’à 1,20 m ne seront pas pris en compte dans le calcul des prospects.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4 - 4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rPr>
      </w:pPr>
      <w:r>
        <w:rPr>
          <w:rFonts w:ascii="Arial" w:hAnsi="Arial" w:cs="Calibri"/>
          <w:color w:val="FF0000"/>
          <w:sz w:val="22"/>
        </w:rPr>
        <w:t>Pour chaque façade</w:t>
      </w:r>
      <w:r>
        <w:rPr>
          <w:rFonts w:ascii="Arial" w:hAnsi="Arial" w:cs="Calibri"/>
          <w:color w:val="2E74B5"/>
          <w:sz w:val="22"/>
        </w:rPr>
        <w:t xml:space="preserve"> </w:t>
      </w:r>
      <w:r>
        <w:rPr>
          <w:rFonts w:ascii="Arial" w:hAnsi="Arial" w:cs="Calibri"/>
          <w:sz w:val="22"/>
        </w:rPr>
        <w:t>la distance, comptée horizontalement entre tout point</w:t>
      </w:r>
      <w:r>
        <w:rPr>
          <w:rFonts w:ascii="Arial" w:hAnsi="Arial" w:cs="Calibri"/>
          <w:color w:val="2E74B5"/>
          <w:sz w:val="22"/>
        </w:rPr>
        <w:t xml:space="preserve"> </w:t>
      </w:r>
      <w:r>
        <w:rPr>
          <w:rFonts w:ascii="Arial" w:hAnsi="Arial" w:cs="Calibri"/>
          <w:color w:val="FF0000"/>
          <w:sz w:val="22"/>
        </w:rPr>
        <w:t>de la façade</w:t>
      </w:r>
      <w:r>
        <w:rPr>
          <w:rFonts w:ascii="Arial" w:hAnsi="Arial" w:cs="Calibri"/>
          <w:color w:val="2E74B5"/>
          <w:sz w:val="22"/>
        </w:rPr>
        <w:t xml:space="preserve"> </w:t>
      </w:r>
      <w:r>
        <w:rPr>
          <w:rFonts w:ascii="Arial" w:hAnsi="Arial" w:cs="Calibri"/>
          <w:sz w:val="22"/>
        </w:rPr>
        <w:t>du bâtiment</w:t>
      </w:r>
      <w:r>
        <w:rPr>
          <w:rFonts w:ascii="Arial" w:hAnsi="Arial" w:cs="Calibri"/>
          <w:strike/>
          <w:color w:val="2E74B5"/>
          <w:sz w:val="22"/>
        </w:rPr>
        <w:t xml:space="preserve"> et le point le plus bas et le plus proche de la limite séparatrice</w:t>
      </w:r>
      <w:r>
        <w:rPr>
          <w:rFonts w:ascii="Arial" w:hAnsi="Arial" w:cs="Calibri"/>
          <w:i/>
          <w:color w:val="FF0000"/>
          <w:sz w:val="22"/>
        </w:rPr>
        <w:t xml:space="preserve"> au point de la limite parcellaire qui en est la plus rapprochée</w:t>
      </w:r>
      <w:r>
        <w:rPr>
          <w:rFonts w:ascii="Arial" w:hAnsi="Arial" w:cs="Calibri"/>
          <w:sz w:val="22"/>
        </w:rPr>
        <w:t xml:space="preserve"> devra </w:t>
      </w:r>
      <w:r>
        <w:rPr>
          <w:rFonts w:ascii="Arial" w:hAnsi="Arial" w:cs="Arial"/>
          <w:sz w:val="22"/>
        </w:rPr>
        <w:t>être au moins égale à la moitié de la différence d’altitude entre ces deux points sans pouvoir être inférieure à 3 mètres.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 xml:space="preserve">Les débordements de toiture et les balcons jusqu’à 1,20 m ne seront pas pris en compte pour l’application de ces règles. </w:t>
      </w:r>
    </w:p>
    <w:p w:rsidR="00487BDA" w:rsidRDefault="00487BDA">
      <w:pPr>
        <w:spacing w:line="240" w:lineRule="atLeast"/>
        <w:jc w:val="both"/>
        <w:rPr>
          <w:rFonts w:ascii="Arial" w:hAnsi="Arial" w:cs="Arial"/>
          <w:sz w:val="22"/>
        </w:rPr>
      </w:pPr>
    </w:p>
    <w:p w:rsidR="00487BDA" w:rsidRDefault="003C7BC7">
      <w:pPr>
        <w:pStyle w:val="Normal06"/>
        <w:rPr>
          <w:rFonts w:ascii="Arial" w:hAnsi="Arial" w:cs="Arial"/>
          <w:i/>
          <w:iCs/>
          <w:sz w:val="22"/>
        </w:rPr>
      </w:pPr>
      <w:r>
        <w:rPr>
          <w:noProof/>
        </w:rPr>
        <mc:AlternateContent>
          <mc:Choice Requires="wps">
            <w:drawing>
              <wp:anchor distT="17780" distB="17780" distL="17780" distR="17780" simplePos="0" relativeHeight="251657216" behindDoc="0" locked="0" layoutInCell="0" allowOverlap="1">
                <wp:simplePos x="0" y="0"/>
                <wp:positionH relativeFrom="column">
                  <wp:posOffset>0</wp:posOffset>
                </wp:positionH>
                <wp:positionV relativeFrom="paragraph">
                  <wp:posOffset>635</wp:posOffset>
                </wp:positionV>
                <wp:extent cx="2402205" cy="1425575"/>
                <wp:effectExtent l="0" t="0" r="0" b="0"/>
                <wp:wrapNone/>
                <wp:docPr id="8" name="Ligne 3"/>
                <wp:cNvGraphicFramePr/>
                <a:graphic xmlns:a="http://schemas.openxmlformats.org/drawingml/2006/main">
                  <a:graphicData uri="http://schemas.microsoft.com/office/word/2010/wordprocessingShape">
                    <wps:wsp>
                      <wps:cNvCnPr/>
                      <wps:spPr>
                        <a:xfrm>
                          <a:off x="0" y="0"/>
                          <a:ext cx="2401560" cy="1424880"/>
                        </a:xfrm>
                        <a:prstGeom prst="line">
                          <a:avLst/>
                        </a:prstGeom>
                        <a:ln w="36360">
                          <a:solidFill>
                            <a:srgbClr val="3465A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0pt" to="189.05pt,112.15pt" ID="Ligne 3" stroked="t" o:allowincell="f" style="position:absolute">
                <v:stroke color="#3465a4" weight="36360" joinstyle="round" endcap="flat"/>
                <v:fill o:detectmouseclick="t" on="false"/>
                <w10:wrap type="none"/>
              </v:line>
            </w:pict>
          </mc:Fallback>
        </mc:AlternateContent>
      </w:r>
      <w:r>
        <w:rPr>
          <w:noProof/>
        </w:rPr>
        <mc:AlternateContent>
          <mc:Choice Requires="wps">
            <w:drawing>
              <wp:anchor distT="17780" distB="17780" distL="17780" distR="17780" simplePos="0" relativeHeight="251658240" behindDoc="0" locked="0" layoutInCell="0" allowOverlap="1">
                <wp:simplePos x="0" y="0"/>
                <wp:positionH relativeFrom="column">
                  <wp:posOffset>0</wp:posOffset>
                </wp:positionH>
                <wp:positionV relativeFrom="paragraph">
                  <wp:posOffset>635</wp:posOffset>
                </wp:positionV>
                <wp:extent cx="2402205" cy="1425575"/>
                <wp:effectExtent l="0" t="0" r="0" b="0"/>
                <wp:wrapNone/>
                <wp:docPr id="9" name="Ligne 4"/>
                <wp:cNvGraphicFramePr/>
                <a:graphic xmlns:a="http://schemas.openxmlformats.org/drawingml/2006/main">
                  <a:graphicData uri="http://schemas.microsoft.com/office/word/2010/wordprocessingShape">
                    <wps:wsp>
                      <wps:cNvCnPr/>
                      <wps:spPr>
                        <a:xfrm flipH="1">
                          <a:off x="0" y="0"/>
                          <a:ext cx="2401560" cy="1424880"/>
                        </a:xfrm>
                        <a:prstGeom prst="line">
                          <a:avLst/>
                        </a:prstGeom>
                        <a:ln w="36360">
                          <a:solidFill>
                            <a:srgbClr val="3465A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0pt" to="189.05pt,112.15pt" ID="Ligne 4" stroked="t" o:allowincell="f" style="position:absolute;flip:x">
                <v:stroke color="#3465a4" weight="36360" joinstyle="round" endcap="flat"/>
                <v:fill o:detectmouseclick="t" on="false"/>
                <w10:wrap type="none"/>
              </v:line>
            </w:pict>
          </mc:Fallback>
        </mc:AlternateContent>
      </w:r>
      <w:r>
        <w:rPr>
          <w:rFonts w:ascii="Arial" w:hAnsi="Arial" w:cs="Arial"/>
          <w:i/>
          <w:iCs/>
          <w:noProof/>
          <w:sz w:val="22"/>
        </w:rPr>
        <w:drawing>
          <wp:inline distT="0" distB="0" distL="0" distR="0">
            <wp:extent cx="2402205" cy="1425575"/>
            <wp:effectExtent l="0" t="0" r="0" b="0"/>
            <wp:docPr id="10"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1"/>
                    <pic:cNvPicPr>
                      <a:picLocks noChangeAspect="1" noChangeArrowheads="1"/>
                    </pic:cNvPicPr>
                  </pic:nvPicPr>
                  <pic:blipFill>
                    <a:blip r:embed="rId11"/>
                    <a:srcRect l="-46" t="-77" r="-46" b="-77"/>
                    <a:stretch>
                      <a:fillRect/>
                    </a:stretch>
                  </pic:blipFill>
                  <pic:spPr bwMode="auto">
                    <a:xfrm>
                      <a:off x="0" y="0"/>
                      <a:ext cx="2402205" cy="1425575"/>
                    </a:xfrm>
                    <a:prstGeom prst="rect">
                      <a:avLst/>
                    </a:prstGeom>
                  </pic:spPr>
                </pic:pic>
              </a:graphicData>
            </a:graphic>
          </wp:inline>
        </w:drawing>
      </w:r>
      <w:r>
        <w:rPr>
          <w:rFonts w:ascii="Arial" w:hAnsi="Arial" w:cs="Arial"/>
          <w:i/>
          <w:iCs/>
          <w:sz w:val="22"/>
        </w:rPr>
        <w:t xml:space="preserve">   </w:t>
      </w:r>
      <w:r>
        <w:rPr>
          <w:rFonts w:ascii="Arial" w:hAnsi="Arial" w:cs="Arial"/>
          <w:i/>
          <w:iCs/>
          <w:noProof/>
          <w:sz w:val="22"/>
        </w:rPr>
        <w:drawing>
          <wp:inline distT="0" distB="0" distL="0" distR="0">
            <wp:extent cx="2312670" cy="1480185"/>
            <wp:effectExtent l="0" t="0" r="0" b="0"/>
            <wp:docPr id="1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pic:cNvPicPr>
                      <a:picLocks noChangeAspect="1" noChangeArrowheads="1"/>
                    </pic:cNvPicPr>
                  </pic:nvPicPr>
                  <pic:blipFill>
                    <a:blip r:embed="rId12"/>
                    <a:srcRect l="-43" t="-67" r="-43" b="-67"/>
                    <a:stretch>
                      <a:fillRect/>
                    </a:stretch>
                  </pic:blipFill>
                  <pic:spPr bwMode="auto">
                    <a:xfrm>
                      <a:off x="0" y="0"/>
                      <a:ext cx="2312670" cy="1480185"/>
                    </a:xfrm>
                    <a:prstGeom prst="rect">
                      <a:avLst/>
                    </a:prstGeom>
                  </pic:spPr>
                </pic:pic>
              </a:graphicData>
            </a:graphic>
          </wp:inline>
        </w:drawing>
      </w:r>
    </w:p>
    <w:p w:rsidR="00487BDA" w:rsidRDefault="00487BDA">
      <w:pPr>
        <w:pStyle w:val="Normal06"/>
        <w:rPr>
          <w:rFonts w:ascii="Arial" w:hAnsi="Arial" w:cs="Arial"/>
          <w:sz w:val="22"/>
        </w:rPr>
      </w:pPr>
    </w:p>
    <w:p w:rsidR="00487BDA" w:rsidRDefault="003C7BC7">
      <w:pPr>
        <w:pStyle w:val="Normal06"/>
        <w:rPr>
          <w:rFonts w:ascii="Arial" w:hAnsi="Arial" w:cs="Arial"/>
          <w:sz w:val="22"/>
        </w:rPr>
      </w:pPr>
      <w:r>
        <w:rPr>
          <w:rFonts w:ascii="Arial" w:hAnsi="Arial" w:cs="Arial"/>
          <w:sz w:val="22"/>
        </w:rPr>
        <w:lastRenderedPageBreak/>
        <w:t>Toutefois, la construction en mitoyenneté est autorisée seulement si elle prolonge un alignement le long des voies publiques.</w:t>
      </w:r>
    </w:p>
    <w:p w:rsidR="00487BDA" w:rsidRDefault="003C7BC7">
      <w:pPr>
        <w:pStyle w:val="Normal06"/>
        <w:rPr>
          <w:rFonts w:ascii="Arial" w:hAnsi="Arial" w:cs="Arial"/>
          <w:sz w:val="22"/>
        </w:rPr>
      </w:pPr>
      <w:r>
        <w:rPr>
          <w:rFonts w:ascii="Arial" w:hAnsi="Arial" w:cs="Arial"/>
          <w:sz w:val="22"/>
        </w:rPr>
        <w:t xml:space="preserve">Les constructions annexes non habitables, accolées ou non, peuvent être édifiées jusqu’en limite des propriétés privées voisines, </w:t>
      </w:r>
      <w:r w:rsidR="00574F2B" w:rsidRPr="00574F2B">
        <w:rPr>
          <w:rFonts w:ascii="Arial" w:hAnsi="Arial" w:cs="Arial"/>
          <w:color w:val="365F91" w:themeColor="accent1" w:themeShade="BF"/>
          <w:sz w:val="22"/>
        </w:rPr>
        <w:t>débords de toit compris</w:t>
      </w:r>
      <w:r w:rsidR="00574F2B">
        <w:rPr>
          <w:rFonts w:ascii="Arial" w:hAnsi="Arial" w:cs="Arial"/>
          <w:sz w:val="22"/>
        </w:rPr>
        <w:t xml:space="preserve">, </w:t>
      </w:r>
      <w:r>
        <w:rPr>
          <w:rFonts w:ascii="Arial" w:hAnsi="Arial" w:cs="Arial"/>
          <w:sz w:val="22"/>
        </w:rPr>
        <w:t>à condition que leur hauteur côté limite n’excède pas 4m en tout point de la couverture du toit, par rapport au terrain naturel et aménagé situés à l’aplomb. Aucune façade ne dépassera 12 m de long.</w:t>
      </w:r>
    </w:p>
    <w:p w:rsidR="00487BDA" w:rsidRDefault="00487BDA">
      <w:pPr>
        <w:pStyle w:val="Normal06"/>
        <w:rPr>
          <w:rFonts w:ascii="Arial" w:hAnsi="Arial" w:cs="Arial"/>
          <w:sz w:val="22"/>
          <w:szCs w:val="22"/>
          <w:u w:val="single"/>
        </w:rPr>
      </w:pPr>
    </w:p>
    <w:p w:rsidR="00487BDA" w:rsidRDefault="003C7BC7">
      <w:pPr>
        <w:pStyle w:val="Normal06"/>
        <w:rPr>
          <w:rFonts w:ascii="Arial" w:hAnsi="Arial" w:cs="Arial"/>
          <w:color w:val="FF0000"/>
          <w:sz w:val="22"/>
        </w:rPr>
      </w:pPr>
      <w:r>
        <w:rPr>
          <w:rFonts w:ascii="Arial" w:hAnsi="Arial" w:cs="Arial"/>
          <w:sz w:val="22"/>
          <w:szCs w:val="22"/>
          <w:u w:val="single"/>
        </w:rPr>
        <w:t xml:space="preserve">Article 5 </w:t>
      </w: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pStyle w:val="Normal06"/>
        <w:rPr>
          <w:rFonts w:ascii="Arial" w:hAnsi="Arial" w:cs="Arial"/>
          <w:sz w:val="22"/>
        </w:rPr>
      </w:pPr>
      <w:r>
        <w:rPr>
          <w:rFonts w:ascii="Arial" w:hAnsi="Arial" w:cs="Arial"/>
          <w:sz w:val="22"/>
        </w:rPr>
        <w:t>Les constructions doivent présenter une simplicité de volume, une unité d'aspect et de matériaux compatibles avec la bonne économie de la construction. En aucun cas, les constructions, installations et divers modes d’utilisation du sol ne doivent, par leur dimension, leur situation ou leur aspect extérieur porter atteinte au caractère ou à l’intérêt des lieux avoisinants, aux sites, aux paysages naturels ou urbains.</w:t>
      </w:r>
    </w:p>
    <w:p w:rsidR="00487BDA" w:rsidRDefault="00487BDA">
      <w:pPr>
        <w:pStyle w:val="Titre512"/>
        <w:spacing w:after="120" w:line="240" w:lineRule="atLeast"/>
        <w:rPr>
          <w:rFonts w:ascii="Arial" w:hAnsi="Arial" w:cs="Arial"/>
          <w:b w:val="0"/>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5-2 </w:t>
      </w:r>
      <w:r>
        <w:rPr>
          <w:rFonts w:ascii="Arial" w:hAnsi="Arial" w:cs="Arial"/>
          <w:b w:val="0"/>
          <w:sz w:val="22"/>
          <w:u w:val="single"/>
        </w:rPr>
        <w:t>Clôtures</w:t>
      </w:r>
    </w:p>
    <w:p w:rsidR="00487BDA" w:rsidRDefault="003C7BC7">
      <w:pPr>
        <w:pStyle w:val="Normal06"/>
        <w:rPr>
          <w:rFonts w:ascii="Arial" w:hAnsi="Arial" w:cs="Arial"/>
          <w:sz w:val="22"/>
        </w:rPr>
      </w:pPr>
      <w:r>
        <w:rPr>
          <w:rFonts w:ascii="Arial" w:hAnsi="Arial" w:cs="Arial"/>
          <w:sz w:val="22"/>
        </w:rPr>
        <w:t>Les clôtures ne sont pas obligatoires et plutôt déconseillées.</w:t>
      </w:r>
    </w:p>
    <w:p w:rsidR="00487BDA" w:rsidRDefault="003C7BC7">
      <w:pPr>
        <w:pStyle w:val="Normal06"/>
        <w:rPr>
          <w:rFonts w:ascii="Arial" w:hAnsi="Arial" w:cs="Arial"/>
          <w:sz w:val="22"/>
        </w:rPr>
      </w:pPr>
      <w:r>
        <w:rPr>
          <w:rFonts w:ascii="Arial" w:hAnsi="Arial" w:cs="Arial"/>
          <w:sz w:val="22"/>
        </w:rPr>
        <w:t>Les clôtures doivent être constituées par des haies vives, ou tout dispositif à claire-voie comportant ou non un mur bahut de 0,40 m maximum de hauteur.</w:t>
      </w:r>
    </w:p>
    <w:p w:rsidR="00487BDA" w:rsidRDefault="003C7BC7">
      <w:pPr>
        <w:pStyle w:val="Normal06"/>
        <w:rPr>
          <w:rFonts w:ascii="Arial" w:hAnsi="Arial" w:cs="Arial"/>
          <w:sz w:val="22"/>
        </w:rPr>
      </w:pPr>
      <w:r>
        <w:rPr>
          <w:rFonts w:ascii="Arial" w:hAnsi="Arial" w:cs="Arial"/>
          <w:sz w:val="22"/>
        </w:rPr>
        <w:t xml:space="preserve">Les clôtures pleines sont interdites. </w:t>
      </w:r>
    </w:p>
    <w:p w:rsidR="00487BDA" w:rsidRDefault="003C7BC7">
      <w:pPr>
        <w:pStyle w:val="Normal06"/>
        <w:rPr>
          <w:rFonts w:ascii="Arial" w:hAnsi="Arial" w:cs="Arial"/>
          <w:sz w:val="22"/>
        </w:rPr>
      </w:pPr>
      <w:r>
        <w:rPr>
          <w:rFonts w:ascii="Arial" w:hAnsi="Arial" w:cs="Arial"/>
          <w:sz w:val="22"/>
        </w:rPr>
        <w:t>Les clôtures barbelées, les sapinières et les Thuyas sont interdits. Les essences locales à feuillage non persistant sont à privilégier.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lang w:eastAsia="en-US"/>
        </w:rPr>
      </w:pPr>
      <w:r>
        <w:rPr>
          <w:rFonts w:ascii="Arial" w:hAnsi="Arial" w:cs="Arial"/>
          <w:sz w:val="22"/>
          <w:szCs w:val="22"/>
          <w:lang w:eastAsia="en-US"/>
        </w:rPr>
        <w:t>Pour chaque projet et sur chaque assiette de l'opération au minimum 50% des surfaces non bâties et d'un seul tenant doivent impérativement rester des surfaces non imperméabilisées.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aires de stationnement doivent être conçues avec des matériaux drainants (hormis les garages clos et couverts).</w:t>
      </w:r>
    </w:p>
    <w:p w:rsidR="00487BDA" w:rsidRDefault="00487BDA">
      <w:pPr>
        <w:jc w:val="both"/>
        <w:rPr>
          <w:rFonts w:ascii="Arial" w:hAnsi="Arial" w:cs="Arial"/>
          <w:sz w:val="22"/>
          <w:szCs w:val="22"/>
        </w:rPr>
      </w:pPr>
    </w:p>
    <w:p w:rsidR="00487BDA" w:rsidRDefault="003C7BC7">
      <w:pPr>
        <w:pStyle w:val="Normal06"/>
        <w:rPr>
          <w:rFonts w:ascii="Arial" w:hAnsi="Arial" w:cs="Arial"/>
          <w:sz w:val="22"/>
        </w:rPr>
      </w:pPr>
      <w:r>
        <w:rPr>
          <w:rFonts w:ascii="Arial" w:hAnsi="Arial" w:cs="Arial"/>
          <w:sz w:val="22"/>
        </w:rPr>
        <w:t xml:space="preserve">Des espaces suffisants doivent être aménagés afin d'assurer, en dehors des voies ouvertes à la circulation publique, le stationnement des véhicules, des employés et des visiteurs. </w:t>
      </w:r>
    </w:p>
    <w:p w:rsidR="00487BDA" w:rsidRDefault="00487BDA">
      <w:pPr>
        <w:spacing w:after="120"/>
        <w:jc w:val="both"/>
        <w:rPr>
          <w:rFonts w:ascii="Arial" w:hAnsi="Arial" w:cs="Arial"/>
          <w:color w:val="FF0000"/>
          <w:sz w:val="22"/>
        </w:rPr>
      </w:pP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240"/>
        <w:ind w:left="578" w:hanging="357"/>
        <w:rPr>
          <w:rFonts w:ascii="Arial" w:hAnsi="Arial" w:cs="Arial"/>
          <w:sz w:val="22"/>
        </w:rPr>
      </w:pPr>
      <w:r>
        <w:rPr>
          <w:rFonts w:ascii="Arial" w:hAnsi="Arial" w:cs="Arial"/>
          <w:sz w:val="22"/>
        </w:rPr>
        <w:t>il est possible de regrouper plusieurs accès. </w:t>
      </w: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Lorsque le terrain est riverain de deux ou plusieurs voies publiques, l’accès sur celle de ces voies qui présenterait une gêne ou un risque pour la circulation peut être interdit.</w:t>
      </w:r>
    </w:p>
    <w:p w:rsidR="00487BDA" w:rsidRDefault="003C7BC7">
      <w:pPr>
        <w:pStyle w:val="Normal06"/>
        <w:spacing w:after="240"/>
        <w:rPr>
          <w:rFonts w:ascii="Arial" w:hAnsi="Arial" w:cs="Arial"/>
          <w:sz w:val="22"/>
        </w:rPr>
      </w:pPr>
      <w:r>
        <w:rPr>
          <w:rFonts w:ascii="Arial" w:hAnsi="Arial" w:cs="Arial"/>
          <w:sz w:val="22"/>
        </w:rPr>
        <w:t>Toute opération doit prendre le minimum d’accès sur les voies publiques. 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Toute autorisation d’occupation ou d’utilisation du sol peut être subordonnée à la réalisation d’aménagements spécifiques qui rendent satisfaisantes les conditions de sécurité du raccordement de l’opération à la voie publique; en tout état de cause :</w:t>
      </w:r>
    </w:p>
    <w:p w:rsidR="00487BDA" w:rsidRDefault="003C7BC7">
      <w:pPr>
        <w:pStyle w:val="Enumration04"/>
        <w:rPr>
          <w:rFonts w:ascii="Arial" w:hAnsi="Arial" w:cs="Arial"/>
          <w:sz w:val="22"/>
        </w:rPr>
      </w:pPr>
      <w:r>
        <w:rPr>
          <w:rFonts w:ascii="Arial" w:hAnsi="Arial" w:cs="Arial"/>
          <w:sz w:val="22"/>
        </w:rPr>
        <w:t>-</w:t>
      </w:r>
      <w:r>
        <w:rPr>
          <w:rFonts w:ascii="Arial" w:hAnsi="Arial" w:cs="Arial"/>
          <w:sz w:val="22"/>
        </w:rPr>
        <w:tab/>
        <w:t>sauf empêchement technique, la largeur des voies privées nouvelles ne pourra être inférieure à 3,50 de chaussée ;</w:t>
      </w:r>
      <w:r>
        <w:rPr>
          <w:rFonts w:ascii="Arial" w:hAnsi="Arial" w:cs="Arial"/>
          <w:color w:val="FF0000"/>
          <w:sz w:val="22"/>
        </w:rPr>
        <w:t xml:space="preserve"> </w:t>
      </w:r>
      <w:r>
        <w:rPr>
          <w:rFonts w:ascii="Arial" w:hAnsi="Arial" w:cs="Arial"/>
          <w:sz w:val="22"/>
        </w:rPr>
        <w:t>La voie devra également comporter un accotement suffisant pour l'évacuation de la neige et le passage des réseaux publics.</w:t>
      </w:r>
    </w:p>
    <w:p w:rsidR="00487BDA" w:rsidRDefault="003C7BC7">
      <w:pPr>
        <w:pStyle w:val="Enumration04"/>
        <w:rPr>
          <w:rFonts w:ascii="Arial" w:hAnsi="Arial" w:cs="Arial"/>
          <w:sz w:val="22"/>
          <w:szCs w:val="22"/>
        </w:rPr>
      </w:pPr>
      <w:r>
        <w:rPr>
          <w:color w:val="FF0000"/>
        </w:rPr>
        <w:t>-</w:t>
      </w:r>
      <w:r>
        <w:rPr>
          <w:color w:val="FF0000"/>
        </w:rPr>
        <w:tab/>
      </w:r>
      <w:r>
        <w:rPr>
          <w:rFonts w:ascii="Arial" w:hAnsi="Arial" w:cs="Arial"/>
          <w:sz w:val="22"/>
          <w:szCs w:val="22"/>
        </w:rPr>
        <w:t>les dimensions, formes et caractéristiques techniques des voies doivent être adaptées aux usages qu’elles supportent ou aux opérations qu’elles doivent desservir ;</w:t>
      </w:r>
    </w:p>
    <w:p w:rsidR="00487BDA" w:rsidRDefault="003C7BC7">
      <w:pPr>
        <w:numPr>
          <w:ilvl w:val="0"/>
          <w:numId w:val="9"/>
        </w:numPr>
        <w:spacing w:line="240" w:lineRule="atLeast"/>
        <w:jc w:val="both"/>
        <w:rPr>
          <w:rFonts w:ascii="Arial" w:hAnsi="Arial" w:cs="Arial"/>
          <w:sz w:val="22"/>
        </w:rPr>
      </w:pPr>
      <w:r>
        <w:rPr>
          <w:rFonts w:ascii="Arial" w:hAnsi="Arial" w:cs="Arial"/>
          <w:sz w:val="22"/>
        </w:rPr>
        <w:t>les voies nouvelles devront de préférence être raccordées aux deux extrémités aux voies publiques ou privées existantes ou à créer. Pour les liaisons piétonnes, il sera prévu un raccordement minimum de 2 mètres de largeur (voie piétons/cycles) ;</w:t>
      </w:r>
    </w:p>
    <w:p w:rsidR="00487BDA" w:rsidRDefault="003C7BC7">
      <w:pPr>
        <w:numPr>
          <w:ilvl w:val="0"/>
          <w:numId w:val="9"/>
        </w:numPr>
        <w:spacing w:line="240" w:lineRule="atLeast"/>
        <w:jc w:val="both"/>
        <w:rPr>
          <w:rFonts w:ascii="Arial" w:hAnsi="Arial" w:cs="Arial"/>
          <w:sz w:val="22"/>
        </w:rPr>
      </w:pPr>
      <w:r>
        <w:rPr>
          <w:rFonts w:ascii="Arial" w:hAnsi="Arial" w:cs="Arial"/>
          <w:sz w:val="22"/>
        </w:rPr>
        <w:t xml:space="preserve">les voies en impasse doivent être aménagées afin de permettre aux véhicules privés et à ceux des services publics (lutte contre l’incendie, déneigement, stockage de la neige etc.) de faire demi-tour. </w:t>
      </w:r>
    </w:p>
    <w:p w:rsidR="00487BDA" w:rsidRDefault="00487BDA">
      <w:pPr>
        <w:pStyle w:val="Normal06S"/>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487BDA">
      <w:pPr>
        <w:jc w:val="both"/>
        <w:rPr>
          <w:rFonts w:ascii="Arial" w:hAnsi="Arial" w:cs="Arial"/>
          <w:b/>
          <w:color w:val="00B050"/>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Toute construction ou installation à usage d'habitation ou d'activités doit être raccordée au réseau public d'eau potable. Dans l'impossibilité d'une telle desserte et sur justification technique, l'alimentation en eau potable par une source privée est autorisée à condition </w:t>
      </w:r>
      <w:r>
        <w:rPr>
          <w:rFonts w:ascii="Arial" w:hAnsi="Arial" w:cs="Arial"/>
          <w:sz w:val="22"/>
          <w:szCs w:val="22"/>
        </w:rPr>
        <w:lastRenderedPageBreak/>
        <w:t>d'obtenir un accord des services de l'Agence Régionale Sanitaire. Lorsque le secteur sera desservi par le réseau publique, la construction devra obligatoirement et exclusivement se raccorder à celui-ci pour l'eau sanitaire.</w:t>
      </w:r>
    </w:p>
    <w:p w:rsidR="00487BDA" w:rsidRDefault="00487BDA">
      <w:pPr>
        <w:jc w:val="both"/>
        <w:rPr>
          <w:rFonts w:ascii="Arial" w:hAnsi="Arial" w:cs="Arial"/>
          <w:sz w:val="22"/>
          <w:szCs w:val="22"/>
        </w:rPr>
      </w:pPr>
    </w:p>
    <w:p w:rsidR="00487BDA" w:rsidRDefault="003C7BC7">
      <w:pPr>
        <w:autoSpaceDE w:val="0"/>
        <w:jc w:val="both"/>
        <w:rPr>
          <w:rFonts w:ascii="Arial" w:hAnsi="Arial" w:cs="Arial"/>
          <w:sz w:val="22"/>
          <w:szCs w:val="22"/>
        </w:rPr>
      </w:pPr>
      <w:r>
        <w:rPr>
          <w:rFonts w:ascii="Arial" w:hAnsi="Arial" w:cs="Arial"/>
          <w:color w:val="FF0000"/>
          <w:sz w:val="22"/>
          <w:szCs w:val="22"/>
        </w:rPr>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sz w:val="22"/>
          <w:szCs w:val="22"/>
        </w:rPr>
        <w:t>. </w:t>
      </w:r>
    </w:p>
    <w:p w:rsidR="00487BDA" w:rsidRDefault="003C7BC7">
      <w:pPr>
        <w:jc w:val="both"/>
        <w:rPr>
          <w:rFonts w:ascii="Arial" w:hAnsi="Arial" w:cs="Arial"/>
          <w:color w:val="7030A0"/>
          <w:sz w:val="22"/>
          <w:szCs w:val="22"/>
        </w:rPr>
      </w:pPr>
      <w:r>
        <w:rPr>
          <w:rFonts w:ascii="Arial" w:hAnsi="Arial" w:cs="Arial"/>
          <w:color w:val="7030A0"/>
          <w:sz w:val="22"/>
          <w:szCs w:val="22"/>
        </w:rPr>
        <w:t xml:space="preserve">  </w:t>
      </w: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487BDA">
      <w:pPr>
        <w:jc w:val="both"/>
        <w:rPr>
          <w:rFonts w:ascii="Arial" w:hAnsi="Arial" w:cs="Arial"/>
          <w:color w:val="7030A0"/>
          <w:sz w:val="22"/>
          <w:szCs w:val="22"/>
        </w:rPr>
      </w:pP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doit être raccordée au réseau public d'assainissement.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rPr>
      </w:pPr>
      <w:r>
        <w:rPr>
          <w:rFonts w:ascii="Arial" w:hAnsi="Arial" w:cs="Arial"/>
          <w:sz w:val="22"/>
        </w:rPr>
        <w:t xml:space="preserve">les aménagements réalisés sur le terrain d’assiette de l’opération doivent être raccordés au réseau public des eaux pluviales ou présenter un dispositif individuel d'évacuation adapté aux aménagements projetés qui ne se rejette pas dans les dispositifs d'assainissement. En tout état de cause, la gestion des eaux pluviales devra être conforme aux prescriptions déterminées dans les annexes sanitaires </w:t>
      </w:r>
    </w:p>
    <w:p w:rsidR="00487BDA" w:rsidRDefault="00487BDA">
      <w:pPr>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sz w:val="22"/>
          <w:szCs w:val="22"/>
        </w:rPr>
      </w:pPr>
    </w:p>
    <w:p w:rsidR="00487BDA" w:rsidRDefault="003C7BC7">
      <w:pPr>
        <w:jc w:val="both"/>
        <w:rPr>
          <w:rFonts w:ascii="Arial" w:hAnsi="Arial" w:cs="Arial"/>
          <w:sz w:val="22"/>
        </w:rPr>
      </w:pPr>
      <w:r>
        <w:rPr>
          <w:rFonts w:ascii="Arial" w:hAnsi="Arial" w:cs="Arial"/>
          <w:sz w:val="22"/>
          <w:szCs w:val="22"/>
        </w:rPr>
        <w:t>Un réseau d'éclairage pourra être exigé en fonction de l'opération projetée</w:t>
      </w:r>
      <w:r>
        <w:rPr>
          <w:rFonts w:ascii="Arial" w:hAnsi="Arial" w:cs="Arial"/>
          <w:color w:val="FF0000"/>
          <w:sz w:val="22"/>
          <w:szCs w:val="22"/>
        </w:rPr>
        <w:t>.</w:t>
      </w:r>
      <w:r>
        <w:rPr>
          <w:rFonts w:ascii="Arial" w:hAnsi="Arial" w:cs="Arial"/>
          <w:b/>
          <w:color w:val="00B050"/>
          <w:sz w:val="22"/>
        </w:rPr>
        <w:t xml:space="preserve">  </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Les constructions doivent satisfaire aux obligations de la collecte et de l'élimination des déchets ménagers ou assimilés.</w:t>
      </w:r>
    </w:p>
    <w:p w:rsidR="00487BDA" w:rsidRDefault="00487BDA">
      <w:pPr>
        <w:jc w:val="both"/>
        <w:rPr>
          <w:rFonts w:ascii="Arial" w:hAnsi="Arial" w:cs="Arial"/>
          <w:sz w:val="22"/>
          <w:szCs w:val="22"/>
        </w:rPr>
      </w:pPr>
    </w:p>
    <w:p w:rsidR="003C7BC7" w:rsidRDefault="003C7BC7">
      <w:pPr>
        <w:pStyle w:val="Titre1PJU"/>
        <w:shd w:val="clear" w:color="auto" w:fill="1B94A0"/>
      </w:pPr>
      <w:bookmarkStart w:id="26" w:name="_Toc7808376"/>
      <w:bookmarkStart w:id="27" w:name="_Toc2761386"/>
      <w:bookmarkStart w:id="28" w:name="_Toc515447819"/>
    </w:p>
    <w:p w:rsidR="00487BDA" w:rsidRDefault="003C7BC7">
      <w:pPr>
        <w:pStyle w:val="Titre1PJU"/>
        <w:shd w:val="clear" w:color="auto" w:fill="1B94A0"/>
      </w:pPr>
      <w:r>
        <w:t>CHAPITRE 1</w:t>
      </w:r>
      <w:bookmarkEnd w:id="26"/>
      <w:bookmarkEnd w:id="27"/>
      <w:bookmarkEnd w:id="28"/>
    </w:p>
    <w:p w:rsidR="00487BDA" w:rsidRDefault="003C7BC7">
      <w:pPr>
        <w:pStyle w:val="Titre1PJU"/>
        <w:shd w:val="clear" w:color="auto" w:fill="1B94A0"/>
      </w:pPr>
      <w:bookmarkStart w:id="29" w:name="_Toc7808377"/>
      <w:bookmarkStart w:id="30" w:name="_Toc2761387"/>
      <w:bookmarkStart w:id="31" w:name="_Toc515447820"/>
      <w:r>
        <w:t>ZONES URBAINES</w:t>
      </w:r>
      <w:bookmarkEnd w:id="29"/>
      <w:bookmarkEnd w:id="30"/>
      <w:bookmarkEnd w:id="31"/>
    </w:p>
    <w:p w:rsidR="00487BDA" w:rsidRDefault="00487BDA">
      <w:pPr>
        <w:jc w:val="center"/>
        <w:rPr>
          <w:rFonts w:ascii="Arial" w:hAnsi="Arial" w:cs="Arial"/>
          <w:b/>
          <w:sz w:val="28"/>
          <w:szCs w:val="28"/>
        </w:rPr>
      </w:pPr>
    </w:p>
    <w:p w:rsidR="00487BDA" w:rsidRDefault="003C7BC7">
      <w:pPr>
        <w:pStyle w:val="Titre2PJ"/>
      </w:pPr>
      <w:bookmarkStart w:id="32" w:name="_Toc7808378"/>
      <w:bookmarkStart w:id="33" w:name="_Toc2761388"/>
      <w:r>
        <w:t>ZONE U</w:t>
      </w:r>
      <w:bookmarkEnd w:id="32"/>
      <w:bookmarkEnd w:id="33"/>
      <w:r>
        <w:t xml:space="preserve">y </w:t>
      </w:r>
    </w:p>
    <w:p w:rsidR="00487BDA" w:rsidRDefault="00487BDA">
      <w:pPr>
        <w:pStyle w:val="Titre2PJ"/>
        <w:rPr>
          <w:caps/>
        </w:rPr>
      </w:pPr>
    </w:p>
    <w:p w:rsidR="00487BDA" w:rsidRDefault="00487BDA">
      <w:pPr>
        <w:jc w:val="both"/>
        <w:rPr>
          <w:rFonts w:ascii="Arial" w:hAnsi="Arial" w:cs="Arial"/>
          <w:sz w:val="22"/>
          <w:szCs w:val="22"/>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et installations sous réserve d'être exclusivement nécessaires au fonctionnement du service ferroviaire et d'être directement liées à l'activité ferroviaire.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annexes à condition d'être exclusivement liées au fonctionnement du service ferroviaire.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nécessaires aux services publics à condition de ne pas porter atteinte à l'activité ferroviaire.</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Toutes les constructions et installations non liées exclusivement au service ferroviaire et à son fonctionnement.</w:t>
      </w:r>
    </w:p>
    <w:p w:rsidR="0015085B" w:rsidRDefault="0015085B">
      <w:pPr>
        <w:jc w:val="both"/>
        <w:rPr>
          <w:rFonts w:ascii="Arial" w:hAnsi="Arial" w:cs="Arial"/>
          <w:sz w:val="22"/>
          <w:szCs w:val="22"/>
        </w:rPr>
      </w:pPr>
    </w:p>
    <w:p w:rsidR="00487BDA" w:rsidRDefault="003C7BC7">
      <w:pPr>
        <w:spacing w:after="160"/>
        <w:contextualSpacing/>
        <w:jc w:val="both"/>
        <w:rPr>
          <w:rFonts w:ascii="Arial" w:hAnsi="Arial" w:cs="Arial"/>
          <w:sz w:val="22"/>
          <w:szCs w:val="22"/>
        </w:rPr>
      </w:pPr>
      <w:r>
        <w:rPr>
          <w:rFonts w:ascii="Arial" w:hAnsi="Arial" w:cs="Calibri"/>
          <w:color w:val="FF0000"/>
          <w:sz w:val="22"/>
          <w:szCs w:val="22"/>
        </w:rPr>
        <w:t>Sont interdites les antennes de radiotéléphonies à moins de prouver que l’installation sur l’existant est techniquement impossible,</w:t>
      </w:r>
      <w:r>
        <w:rPr>
          <w:rFonts w:ascii="Arial" w:hAnsi="Arial" w:cs="Arial"/>
          <w:color w:val="FF0000"/>
          <w:sz w:val="22"/>
          <w:szCs w:val="22"/>
        </w:rPr>
        <w:t xml:space="preserve"> le cas échéant l’antenne devra être située à 300 mètres des habitations existantes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lastRenderedPageBreak/>
        <w:t>Caractéristiques urbaine, architecturale, environnementale et paysagère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Coefficient d'Emprise au Sol (CES) n'est pas limité.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pStyle w:val="Normal06S"/>
        <w:rPr>
          <w:rFonts w:ascii="Arial" w:hAnsi="Arial" w:cs="Arial"/>
          <w:sz w:val="22"/>
          <w:u w:val="none"/>
        </w:rPr>
      </w:pPr>
      <w:r>
        <w:rPr>
          <w:rFonts w:ascii="Arial" w:hAnsi="Arial" w:cs="Arial"/>
          <w:sz w:val="22"/>
          <w:u w:val="none"/>
        </w:rPr>
        <w:t>La hauteur n'est pas limitée mais elle devra être compatible avec le bâti avoisinant et bien intégrée dans l'environnement.</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Les constructions doivent s’implanter en retrait de 5 m minimum  par rapport aux limites des voies et emprises publiques.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4 - 4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pStyle w:val="Normal06"/>
        <w:rPr>
          <w:rFonts w:ascii="Arial" w:hAnsi="Arial" w:cs="Arial"/>
          <w:sz w:val="22"/>
        </w:rPr>
      </w:pPr>
      <w:r>
        <w:rPr>
          <w:rFonts w:ascii="Arial" w:hAnsi="Arial" w:cs="Arial"/>
          <w:color w:val="C9211E"/>
          <w:sz w:val="22"/>
        </w:rPr>
        <w:t xml:space="preserve">Pour chaque façade, </w:t>
      </w:r>
      <w:r>
        <w:rPr>
          <w:rFonts w:ascii="Arial" w:hAnsi="Arial" w:cs="Arial"/>
          <w:sz w:val="22"/>
        </w:rPr>
        <w:t xml:space="preserve">la distance comptée horizontalement de tout point </w:t>
      </w:r>
      <w:r>
        <w:rPr>
          <w:rFonts w:ascii="Arial" w:hAnsi="Arial" w:cs="Arial"/>
          <w:color w:val="FF0000"/>
          <w:sz w:val="22"/>
        </w:rPr>
        <w:t xml:space="preserve">de la façade </w:t>
      </w:r>
      <w:r>
        <w:rPr>
          <w:rFonts w:ascii="Arial" w:hAnsi="Arial" w:cs="Arial"/>
          <w:sz w:val="22"/>
        </w:rPr>
        <w:t xml:space="preserve">d'une construction </w:t>
      </w:r>
      <w:r>
        <w:rPr>
          <w:rFonts w:ascii="Arial" w:hAnsi="Arial" w:cs="Arial"/>
          <w:strike/>
          <w:sz w:val="22"/>
        </w:rPr>
        <w:t>au point le plus bas et le plus proche de la limite séparatrice</w:t>
      </w:r>
      <w:r>
        <w:rPr>
          <w:rFonts w:ascii="Arial" w:hAnsi="Arial" w:cs="Arial"/>
          <w:sz w:val="22"/>
        </w:rPr>
        <w:t xml:space="preserve"> </w:t>
      </w:r>
      <w:r>
        <w:rPr>
          <w:rFonts w:ascii="Arial" w:hAnsi="Arial" w:cs="Arial"/>
          <w:color w:val="FF0000"/>
          <w:sz w:val="22"/>
        </w:rPr>
        <w:t>au point de la limite parcellaire qui en est la plus rapprochée devra</w:t>
      </w:r>
      <w:r>
        <w:rPr>
          <w:rFonts w:ascii="Arial" w:hAnsi="Arial" w:cs="Arial"/>
          <w:sz w:val="22"/>
        </w:rPr>
        <w:t xml:space="preserve"> être au moins égale à la moitié de la différence d’altitude entre ces deux points sans pouvoir être inférieur à 3 m.</w:t>
      </w:r>
    </w:p>
    <w:p w:rsidR="00487BDA" w:rsidRDefault="003C7BC7">
      <w:pPr>
        <w:pStyle w:val="Normal06"/>
        <w:rPr>
          <w:rFonts w:ascii="Arial" w:hAnsi="Arial" w:cs="Arial"/>
          <w:sz w:val="22"/>
        </w:rPr>
      </w:pPr>
      <w:r>
        <w:rPr>
          <w:rFonts w:ascii="Arial" w:hAnsi="Arial" w:cs="Arial"/>
          <w:noProof/>
          <w:sz w:val="22"/>
        </w:rPr>
        <w:drawing>
          <wp:inline distT="0" distB="0" distL="0" distR="0">
            <wp:extent cx="2636520" cy="1550035"/>
            <wp:effectExtent l="0" t="0" r="0" b="0"/>
            <wp:docPr id="12" name="Imag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3"/>
                    <pic:cNvPicPr>
                      <a:picLocks noChangeAspect="1" noChangeArrowheads="1"/>
                    </pic:cNvPicPr>
                  </pic:nvPicPr>
                  <pic:blipFill>
                    <a:blip r:embed="rId10"/>
                    <a:srcRect l="-40" t="-67" r="-40" b="-67"/>
                    <a:stretch>
                      <a:fillRect/>
                    </a:stretch>
                  </pic:blipFill>
                  <pic:spPr bwMode="auto">
                    <a:xfrm>
                      <a:off x="0" y="0"/>
                      <a:ext cx="2636520" cy="1550035"/>
                    </a:xfrm>
                    <a:prstGeom prst="rect">
                      <a:avLst/>
                    </a:prstGeom>
                  </pic:spPr>
                </pic:pic>
              </a:graphicData>
            </a:graphic>
          </wp:inline>
        </w:drawing>
      </w:r>
      <w:r>
        <w:rPr>
          <w:rFonts w:ascii="Arial" w:hAnsi="Arial" w:cs="Arial"/>
          <w:sz w:val="22"/>
        </w:rPr>
        <w:t xml:space="preserve">   </w:t>
      </w:r>
      <w:r>
        <w:rPr>
          <w:rFonts w:ascii="Arial" w:hAnsi="Arial" w:cs="Arial"/>
          <w:noProof/>
          <w:sz w:val="22"/>
        </w:rPr>
        <w:drawing>
          <wp:inline distT="0" distB="0" distL="0" distR="0">
            <wp:extent cx="2167890" cy="1535430"/>
            <wp:effectExtent l="0" t="0" r="0" b="0"/>
            <wp:docPr id="13" name="Im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4"/>
                    <pic:cNvPicPr>
                      <a:picLocks noChangeAspect="1" noChangeArrowheads="1"/>
                    </pic:cNvPicPr>
                  </pic:nvPicPr>
                  <pic:blipFill>
                    <a:blip r:embed="rId9"/>
                    <a:srcRect l="-34" t="-48" r="-34" b="-48"/>
                    <a:stretch>
                      <a:fillRect/>
                    </a:stretch>
                  </pic:blipFill>
                  <pic:spPr bwMode="auto">
                    <a:xfrm>
                      <a:off x="0" y="0"/>
                      <a:ext cx="2167890" cy="1535430"/>
                    </a:xfrm>
                    <a:prstGeom prst="rect">
                      <a:avLst/>
                    </a:prstGeom>
                  </pic:spPr>
                </pic:pic>
              </a:graphicData>
            </a:graphic>
          </wp:inline>
        </w:drawing>
      </w:r>
    </w:p>
    <w:p w:rsidR="00487BDA" w:rsidRDefault="00487BDA">
      <w:pPr>
        <w:pStyle w:val="Normal06"/>
        <w:rPr>
          <w:rFonts w:ascii="Arial" w:hAnsi="Arial" w:cs="Arial"/>
          <w:sz w:val="22"/>
        </w:rPr>
      </w:pPr>
    </w:p>
    <w:p w:rsidR="00487BDA" w:rsidRDefault="003C7BC7">
      <w:pPr>
        <w:pStyle w:val="Normal06"/>
        <w:rPr>
          <w:rFonts w:ascii="Arial" w:hAnsi="Arial" w:cs="Arial"/>
          <w:sz w:val="22"/>
        </w:rPr>
      </w:pPr>
      <w:r>
        <w:rPr>
          <w:rFonts w:ascii="Arial" w:hAnsi="Arial" w:cs="Arial"/>
          <w:sz w:val="22"/>
        </w:rPr>
        <w:t>Les constructions dont la hauteur ne dépasse pas 3 m peuvent être implantées en limite de parcelle.</w:t>
      </w:r>
    </w:p>
    <w:p w:rsidR="00487BDA" w:rsidRDefault="003C7BC7">
      <w:pPr>
        <w:pStyle w:val="Normal06"/>
        <w:rPr>
          <w:rFonts w:ascii="Arial" w:hAnsi="Arial" w:cs="Arial"/>
          <w:sz w:val="22"/>
        </w:rPr>
      </w:pPr>
      <w:r>
        <w:rPr>
          <w:rFonts w:ascii="Arial" w:hAnsi="Arial" w:cs="Arial"/>
          <w:sz w:val="22"/>
        </w:rPr>
        <w:t xml:space="preserve">Les constructions annexes non habitables peuvent être édifiées jusqu'en limite des propriétés privées voisines, </w:t>
      </w:r>
      <w:r w:rsidR="00574F2B" w:rsidRPr="00574F2B">
        <w:rPr>
          <w:rFonts w:ascii="Arial" w:hAnsi="Arial" w:cs="Arial"/>
          <w:color w:val="2E74B5"/>
          <w:sz w:val="22"/>
        </w:rPr>
        <w:t>débords de toit compris</w:t>
      </w:r>
      <w:r w:rsidR="00574F2B">
        <w:rPr>
          <w:rFonts w:ascii="Arial" w:hAnsi="Arial" w:cs="Arial"/>
          <w:color w:val="2E74B5"/>
          <w:sz w:val="22"/>
        </w:rPr>
        <w:t>,</w:t>
      </w:r>
      <w:r w:rsidR="00574F2B">
        <w:rPr>
          <w:rFonts w:ascii="Arial" w:hAnsi="Arial" w:cs="Arial"/>
          <w:sz w:val="22"/>
        </w:rPr>
        <w:t xml:space="preserve"> </w:t>
      </w:r>
      <w:r>
        <w:rPr>
          <w:rFonts w:ascii="Arial" w:hAnsi="Arial" w:cs="Arial"/>
          <w:sz w:val="22"/>
        </w:rPr>
        <w:t>à condition que leur hauteur côté limite n’excède pas 4m en tout point de la couverture du toit, par rapport au terrain naturel et aménagé situés à l’aplomb. Aucune façade bordant les propriétés voisines ne dépassera 12 m de long.</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spacing w:after="120"/>
        <w:jc w:val="both"/>
        <w:rPr>
          <w:rFonts w:ascii="Arial" w:hAnsi="Arial" w:cs="Arial"/>
          <w:sz w:val="22"/>
        </w:rPr>
      </w:pPr>
      <w:r>
        <w:rPr>
          <w:rFonts w:ascii="Arial" w:hAnsi="Arial" w:cs="Arial"/>
          <w:sz w:val="22"/>
        </w:rPr>
        <w:t xml:space="preserve">En aucun cas, les constructions, installations et divers modes d’utilisation du sol ne doivent, par leurs dimensions, leur situation ou leur aspect extérieur porter atteinte au caractère ou à l’intérêt des lieux avoisinants, aux sites, aux paysages naturels ou urbains. Des modifications </w:t>
      </w:r>
      <w:r>
        <w:rPr>
          <w:rFonts w:ascii="Arial" w:hAnsi="Arial" w:cs="Arial"/>
          <w:sz w:val="22"/>
        </w:rPr>
        <w:lastRenderedPageBreak/>
        <w:t xml:space="preserve">ayant pour but d’améliorer l’insertion de la construction à son environnement et son adaptation au terrain, pourront être exigées pour l’obtention du permis de construire. </w:t>
      </w:r>
    </w:p>
    <w:p w:rsidR="00487BDA" w:rsidRDefault="003C7BC7">
      <w:pPr>
        <w:jc w:val="both"/>
        <w:rPr>
          <w:strike/>
          <w:color w:val="548DD4"/>
        </w:rPr>
      </w:pPr>
      <w:r>
        <w:rPr>
          <w:rFonts w:ascii="Arial" w:hAnsi="Arial" w:cs="Arial"/>
          <w:strike/>
          <w:color w:val="548DD4"/>
          <w:sz w:val="22"/>
          <w:szCs w:val="22"/>
        </w:rPr>
        <w:t xml:space="preserve">Les constructions, par leur composition et leur accès, doivent s’adapter au terrain naturel sans modifications importantes des pentes de celui-ci (talus d'une hauteur de 1,20 m maximum). </w:t>
      </w:r>
      <w:r>
        <w:rPr>
          <w:rFonts w:ascii="Arial" w:hAnsi="Arial" w:cs="Calibri"/>
          <w:color w:val="FF0000"/>
          <w:sz w:val="22"/>
          <w:szCs w:val="22"/>
        </w:rPr>
        <w:t>Les constructions doivent s’intégrer à la topographie du terrain naturel existant en limitant les terrassements au strict nécessaire. Le principe d’horizontalité du faîtage sera privilégié (faîtage sensiblement parallèle et/ou tangent aux courbes de niveaux)</w:t>
      </w:r>
      <w:r>
        <w:rPr>
          <w:rFonts w:ascii="Arial" w:hAnsi="Arial" w:cs="Calibri"/>
          <w:color w:val="548DD4"/>
          <w:sz w:val="22"/>
          <w:szCs w:val="22"/>
        </w:rPr>
        <w:t>.</w:t>
      </w:r>
    </w:p>
    <w:p w:rsidR="00487BDA" w:rsidRDefault="00487BDA">
      <w:pPr>
        <w:jc w:val="both"/>
        <w:rPr>
          <w:rFonts w:ascii="Arial" w:hAnsi="Arial" w:cs="Arial"/>
          <w:sz w:val="22"/>
          <w:szCs w:val="22"/>
        </w:rPr>
      </w:pPr>
    </w:p>
    <w:p w:rsidR="00487BDA" w:rsidRDefault="003C7BC7">
      <w:pPr>
        <w:spacing w:after="120"/>
        <w:jc w:val="both"/>
        <w:rPr>
          <w:rFonts w:ascii="Arial" w:hAnsi="Arial" w:cs="Arial"/>
          <w:sz w:val="22"/>
        </w:rPr>
      </w:pPr>
      <w:r>
        <w:rPr>
          <w:rFonts w:ascii="Arial" w:hAnsi="Arial" w:cs="Arial"/>
          <w:sz w:val="22"/>
        </w:rPr>
        <w:t>Les bâtiments, quelle que soit leur destination et les terrains, même s’ils sont utilisés pour des aires de stockage, devront être entretenus de telle sorte que l’aspect et la propreté de la zone UF n’en soient pas altérés.</w:t>
      </w: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Article non règlementé</w:t>
      </w:r>
    </w:p>
    <w:p w:rsidR="00487BDA" w:rsidRDefault="00487BDA">
      <w:pPr>
        <w:jc w:val="both"/>
        <w:rPr>
          <w:rFonts w:ascii="Arial" w:hAnsi="Arial" w:cs="Arial"/>
          <w:sz w:val="28"/>
          <w:szCs w:val="28"/>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aires de stationnement doivent être conçues avec des matériaux drainants.</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Lorsque le terrain est riverain de deux ou plusieurs voies publiques, l’accès sur celle de ces voies qui présenterait une gêne ou un risque pour la circulation peut être interdit.</w:t>
      </w:r>
    </w:p>
    <w:p w:rsidR="00487BDA" w:rsidRDefault="003C7BC7">
      <w:pPr>
        <w:pStyle w:val="Normal06"/>
        <w:rPr>
          <w:rFonts w:ascii="Arial" w:hAnsi="Arial" w:cs="Arial"/>
          <w:sz w:val="22"/>
        </w:rPr>
      </w:pPr>
      <w:r>
        <w:rPr>
          <w:rFonts w:ascii="Arial" w:hAnsi="Arial" w:cs="Arial"/>
          <w:sz w:val="22"/>
        </w:rPr>
        <w:t>Toute opération doit prendre le minimum d’accès sur les voies publiques. 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 xml:space="preserve">Toute autorisation d’occupation ou d’utilisation du sol peut être subordonnée à la réalisation </w:t>
      </w:r>
      <w:r>
        <w:rPr>
          <w:rFonts w:ascii="Arial" w:hAnsi="Arial" w:cs="Arial"/>
          <w:sz w:val="22"/>
        </w:rPr>
        <w:lastRenderedPageBreak/>
        <w:t>d’aménagements spécifiques qui rendent satisfaisantes les conditions de sécurité du raccordement de l’opération à la voie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Toute construction ou installation à usage d'habitation ou d'activités doit être raccordée au réseau public d'eau potable. Dans l'impossibilité d'une telle desserte et sur justification technique, l'alimentation en eau potable par une source privée est autorisée à condition d'obtenir un accord des services de l'Agence Régionale Sanitaire. </w:t>
      </w:r>
      <w:r>
        <w:rPr>
          <w:rFonts w:ascii="Arial" w:hAnsi="Arial" w:cs="Arial"/>
          <w:color w:val="7030A0"/>
          <w:sz w:val="22"/>
          <w:szCs w:val="22"/>
        </w:rPr>
        <w:t xml:space="preserve"> </w:t>
      </w:r>
      <w:r>
        <w:rPr>
          <w:rFonts w:ascii="Arial" w:hAnsi="Arial" w:cs="Arial"/>
          <w:sz w:val="22"/>
          <w:szCs w:val="22"/>
        </w:rPr>
        <w:t>Lorsque le secteur sera desservi par le réseau publique, la construction devra obligatoirement et exclusivement se raccorder à celui-ci pour l'eau sanitaire.</w:t>
      </w:r>
    </w:p>
    <w:p w:rsidR="00487BDA" w:rsidRDefault="00487BDA">
      <w:pPr>
        <w:jc w:val="both"/>
        <w:rPr>
          <w:rFonts w:ascii="Arial" w:hAnsi="Arial" w:cs="Arial"/>
          <w:sz w:val="22"/>
          <w:szCs w:val="22"/>
        </w:rPr>
      </w:pPr>
    </w:p>
    <w:p w:rsidR="00487BDA" w:rsidRDefault="003C7BC7">
      <w:pPr>
        <w:autoSpaceDE w:val="0"/>
        <w:jc w:val="both"/>
        <w:rPr>
          <w:rFonts w:ascii="Arial" w:hAnsi="Arial" w:cs="Arial"/>
          <w:sz w:val="22"/>
          <w:szCs w:val="22"/>
        </w:rPr>
      </w:pPr>
      <w:r>
        <w:rPr>
          <w:rFonts w:ascii="Arial" w:hAnsi="Arial" w:cs="Arial"/>
          <w:color w:val="FF0000"/>
          <w:sz w:val="22"/>
          <w:szCs w:val="22"/>
        </w:rPr>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sz w:val="22"/>
          <w:szCs w:val="22"/>
        </w:rPr>
        <w:t>. </w:t>
      </w:r>
    </w:p>
    <w:p w:rsidR="00487BDA" w:rsidRDefault="003C7BC7">
      <w:pPr>
        <w:jc w:val="both"/>
        <w:rPr>
          <w:rFonts w:ascii="Arial" w:hAnsi="Arial" w:cs="Arial"/>
          <w:sz w:val="22"/>
          <w:szCs w:val="22"/>
        </w:rPr>
      </w:pPr>
      <w:r>
        <w:rPr>
          <w:rFonts w:ascii="Arial" w:hAnsi="Arial" w:cs="Arial"/>
          <w:color w:val="7030A0"/>
          <w:sz w:val="22"/>
          <w:szCs w:val="22"/>
        </w:rPr>
        <w:t xml:space="preserve"> </w:t>
      </w: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487BDA">
      <w:pPr>
        <w:jc w:val="both"/>
        <w:rPr>
          <w:rFonts w:ascii="Arial" w:hAnsi="Arial" w:cs="Arial"/>
          <w:color w:val="7030A0"/>
          <w:sz w:val="22"/>
          <w:szCs w:val="22"/>
        </w:rPr>
      </w:pP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doit être raccordée au réseau public d'assainissement.</w:t>
      </w:r>
    </w:p>
    <w:p w:rsidR="00487BDA" w:rsidRDefault="00487BDA">
      <w:pPr>
        <w:rPr>
          <w:rFonts w:ascii="Arial" w:hAnsi="Arial" w:cs="Arial"/>
          <w:sz w:val="22"/>
          <w:szCs w:val="22"/>
        </w:rPr>
      </w:pP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rPr>
      </w:pPr>
      <w:r>
        <w:rPr>
          <w:rFonts w:ascii="Arial" w:hAnsi="Arial" w:cs="Arial"/>
          <w:sz w:val="22"/>
        </w:rPr>
        <w:t>les aménagements réalisés sur le terrain d’assiette de l’opération doivent être raccordés au réseau public des eaux pluviales ou présenter un dispositif individuel d'évacuation adapté aux aménagements projetés qui ne se rejette pas dans les dispositifs d'assainissement. En tout état de cause, la gestion des eaux pluviales devra être conforme aux prescriptions déterminées dans les annexes sanitaire.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sz w:val="22"/>
          <w:szCs w:val="22"/>
        </w:rPr>
      </w:pPr>
    </w:p>
    <w:p w:rsidR="00487BDA" w:rsidRDefault="003C7BC7">
      <w:pPr>
        <w:jc w:val="both"/>
        <w:rPr>
          <w:rFonts w:ascii="Arial" w:hAnsi="Arial" w:cs="Arial"/>
          <w:b/>
          <w:color w:val="00B050"/>
          <w:sz w:val="22"/>
          <w:szCs w:val="22"/>
        </w:rPr>
      </w:pPr>
      <w:r>
        <w:rPr>
          <w:rFonts w:ascii="Arial" w:hAnsi="Arial" w:cs="Arial"/>
          <w:sz w:val="22"/>
          <w:szCs w:val="22"/>
        </w:rPr>
        <w:t>Un réseau d'éclairage pourra être exigé en fonction de l'opération projetée</w:t>
      </w:r>
      <w:r>
        <w:rPr>
          <w:rFonts w:ascii="Arial" w:hAnsi="Arial" w:cs="Arial"/>
          <w:color w:val="FF0000"/>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Les constructions doivent satisfaire aux obligations de la collecte et de l'élimination des déchets ménagers ou assimilés.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shd w:val="clear" w:color="auto" w:fill="1B94A0"/>
        <w:jc w:val="both"/>
        <w:rPr>
          <w:rFonts w:ascii="Arial" w:hAnsi="Arial" w:cs="Arial"/>
          <w:sz w:val="22"/>
          <w:szCs w:val="22"/>
        </w:rPr>
      </w:pPr>
    </w:p>
    <w:p w:rsidR="00487BDA" w:rsidRDefault="003C7BC7">
      <w:pPr>
        <w:pStyle w:val="Titre1PJU"/>
        <w:shd w:val="clear" w:color="auto" w:fill="1B94A0"/>
      </w:pPr>
      <w:bookmarkStart w:id="34" w:name="_Toc7808379"/>
      <w:r>
        <w:t>CHAPITRE 1</w:t>
      </w:r>
      <w:bookmarkEnd w:id="34"/>
    </w:p>
    <w:p w:rsidR="00487BDA" w:rsidRDefault="003C7BC7">
      <w:pPr>
        <w:pStyle w:val="Titre1PJU"/>
        <w:shd w:val="clear" w:color="auto" w:fill="1B94A0"/>
      </w:pPr>
      <w:bookmarkStart w:id="35" w:name="_Toc7808380"/>
      <w:r>
        <w:t>ZONES URBAINES</w:t>
      </w:r>
      <w:bookmarkEnd w:id="35"/>
    </w:p>
    <w:p w:rsidR="00487BDA" w:rsidRDefault="00487BDA">
      <w:pPr>
        <w:jc w:val="center"/>
        <w:rPr>
          <w:rFonts w:ascii="Arial" w:hAnsi="Arial" w:cs="Arial"/>
          <w:b/>
          <w:sz w:val="28"/>
          <w:szCs w:val="28"/>
        </w:rPr>
      </w:pPr>
    </w:p>
    <w:p w:rsidR="00487BDA" w:rsidRDefault="003C7BC7">
      <w:pPr>
        <w:pStyle w:val="Titre2PJ"/>
      </w:pPr>
      <w:bookmarkStart w:id="36" w:name="_Toc7808381"/>
      <w:r>
        <w:t>ZONE Ux avec secteur Ux1</w:t>
      </w:r>
      <w:bookmarkEnd w:id="36"/>
      <w: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les destinations et sous destinations suivantes :</w:t>
      </w:r>
    </w:p>
    <w:p w:rsidR="00487BDA" w:rsidRDefault="00487BDA">
      <w:pPr>
        <w:jc w:val="both"/>
        <w:rPr>
          <w:rFonts w:ascii="Arial" w:hAnsi="Arial" w:cs="Arial"/>
          <w:sz w:val="22"/>
          <w:szCs w:val="22"/>
        </w:rPr>
      </w:pPr>
    </w:p>
    <w:p w:rsidR="00487BDA" w:rsidRDefault="003C7BC7">
      <w:pPr>
        <w:pStyle w:val="Paragraphedeliste"/>
        <w:numPr>
          <w:ilvl w:val="0"/>
          <w:numId w:val="32"/>
        </w:numPr>
        <w:jc w:val="both"/>
        <w:rPr>
          <w:rFonts w:ascii="Arial" w:hAnsi="Arial" w:cs="Arial"/>
          <w:sz w:val="22"/>
          <w:szCs w:val="22"/>
        </w:rPr>
      </w:pPr>
      <w:r>
        <w:rPr>
          <w:rFonts w:ascii="Arial" w:hAnsi="Arial" w:cs="Arial"/>
          <w:sz w:val="22"/>
          <w:szCs w:val="22"/>
        </w:rPr>
        <w:t xml:space="preserve">Le commerce et activités de service dont uniquement l'artisanat, </w:t>
      </w:r>
      <w:r>
        <w:rPr>
          <w:rFonts w:ascii="Arial" w:hAnsi="Arial" w:cs="Arial"/>
          <w:color w:val="FF0000"/>
          <w:sz w:val="22"/>
          <w:szCs w:val="22"/>
        </w:rPr>
        <w:t>l’entrepôt, l’exploitation forestière.</w:t>
      </w:r>
    </w:p>
    <w:p w:rsidR="00487BDA" w:rsidRDefault="00487BDA">
      <w:pPr>
        <w:pStyle w:val="Paragraphedeliste"/>
        <w:ind w:left="360"/>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uniquement les locaux techniques et industriels des administrations publiques et assimilés.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secteur Ux1 sont autorisées les destinations et sous destinations suivantes :</w:t>
      </w:r>
    </w:p>
    <w:p w:rsidR="00487BDA" w:rsidRDefault="00487BDA">
      <w:pPr>
        <w:jc w:val="both"/>
        <w:rPr>
          <w:rFonts w:ascii="Arial" w:hAnsi="Arial" w:cs="Arial"/>
          <w:sz w:val="22"/>
          <w:szCs w:val="22"/>
        </w:rPr>
      </w:pPr>
    </w:p>
    <w:p w:rsidR="00487BDA" w:rsidRDefault="003C7BC7">
      <w:pPr>
        <w:pStyle w:val="Paragraphedeliste"/>
        <w:numPr>
          <w:ilvl w:val="0"/>
          <w:numId w:val="31"/>
        </w:numPr>
        <w:jc w:val="both"/>
        <w:rPr>
          <w:strike/>
          <w:color w:val="548DD4"/>
        </w:rPr>
      </w:pPr>
      <w:r>
        <w:rPr>
          <w:rFonts w:ascii="Arial" w:hAnsi="Arial" w:cs="Arial"/>
          <w:strike/>
          <w:color w:val="548DD4"/>
          <w:sz w:val="22"/>
          <w:szCs w:val="22"/>
        </w:rPr>
        <w:t>l'entrepôt</w:t>
      </w:r>
    </w:p>
    <w:p w:rsidR="00487BDA" w:rsidRDefault="003C7BC7">
      <w:pPr>
        <w:pStyle w:val="Paragraphedeliste"/>
        <w:numPr>
          <w:ilvl w:val="0"/>
          <w:numId w:val="31"/>
        </w:numPr>
        <w:jc w:val="both"/>
        <w:rPr>
          <w:strike/>
          <w:color w:val="548DD4"/>
        </w:rPr>
      </w:pPr>
      <w:r>
        <w:rPr>
          <w:rFonts w:ascii="Arial" w:hAnsi="Arial" w:cs="Arial"/>
          <w:strike/>
          <w:color w:val="548DD4"/>
          <w:sz w:val="22"/>
          <w:szCs w:val="22"/>
        </w:rPr>
        <w:t>l'exploitation forestière.</w:t>
      </w:r>
    </w:p>
    <w:p w:rsidR="00487BDA" w:rsidRDefault="003C7BC7">
      <w:pPr>
        <w:pStyle w:val="Paragraphedeliste"/>
        <w:numPr>
          <w:ilvl w:val="0"/>
          <w:numId w:val="31"/>
        </w:numPr>
        <w:jc w:val="both"/>
        <w:rPr>
          <w:color w:val="FF0000"/>
        </w:rPr>
      </w:pPr>
      <w:r>
        <w:rPr>
          <w:rFonts w:ascii="Arial" w:hAnsi="Arial" w:cs="Arial"/>
          <w:color w:val="FF0000"/>
          <w:sz w:val="22"/>
          <w:szCs w:val="22"/>
        </w:rPr>
        <w:t>Artisanat</w:t>
      </w:r>
    </w:p>
    <w:p w:rsidR="00487BDA" w:rsidRDefault="003C7BC7">
      <w:pPr>
        <w:pStyle w:val="Paragraphedeliste"/>
        <w:numPr>
          <w:ilvl w:val="0"/>
          <w:numId w:val="31"/>
        </w:numPr>
        <w:jc w:val="both"/>
        <w:rPr>
          <w:color w:val="FF0000"/>
        </w:rPr>
      </w:pPr>
      <w:r>
        <w:rPr>
          <w:rFonts w:ascii="Arial" w:hAnsi="Arial" w:cs="Arial"/>
          <w:color w:val="FF0000"/>
          <w:sz w:val="22"/>
          <w:szCs w:val="22"/>
        </w:rPr>
        <w:t>logement de fonction dans les conditions de l’article 2-2</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2</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3C7BC7">
      <w:pPr>
        <w:pStyle w:val="Paragraphedeliste"/>
        <w:numPr>
          <w:ilvl w:val="0"/>
          <w:numId w:val="1"/>
        </w:numPr>
        <w:ind w:left="644"/>
        <w:jc w:val="both"/>
        <w:rPr>
          <w:rFonts w:ascii="Arial" w:hAnsi="Arial" w:cs="Arial"/>
          <w:b/>
          <w:strike/>
          <w:sz w:val="22"/>
          <w:szCs w:val="22"/>
        </w:rPr>
      </w:pPr>
      <w:r>
        <w:rPr>
          <w:rFonts w:ascii="Arial" w:hAnsi="Arial" w:cs="Arial"/>
          <w:sz w:val="22"/>
          <w:szCs w:val="22"/>
        </w:rPr>
        <w:t>le logement</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l'hébergement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lastRenderedPageBreak/>
        <w:t>l'exploitation forestière, sauf en secteur Ux1</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les salles d'art et de spectacles</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 xml:space="preserve">les équipements sportifs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les autres équipements recevant du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 xml:space="preserve">l'hébergement hôtelier et touristique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les activités de services où s'effectue l'accueil d'une clientèle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 commerce de détail</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la restauration</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 cinéma</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 centre de Congrès et d'exposition</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l'entrepôt, sauf en secteur Ux1</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 bureau</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sz w:val="22"/>
          <w:szCs w:val="22"/>
        </w:rPr>
      </w:pP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éoliennes, sauf en secteur Ux1</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les antennes de radiotéléphonies, sauf en secteur Ux1 </w:t>
      </w:r>
      <w:r>
        <w:rPr>
          <w:rFonts w:ascii="Arial" w:hAnsi="Arial" w:cs="Calibri"/>
          <w:color w:val="FF0000"/>
          <w:sz w:val="22"/>
          <w:szCs w:val="22"/>
        </w:rPr>
        <w:t>et à moins de prouver que l’installation sur l’existant est techniquement impossible,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serres, tunnels, bâtiments d'élevage ou autres activités agricoles.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matériaux à l'air libre qui ne sont pas en lien direct avec l’activité exercée.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dépôts de véhicules</w:t>
      </w:r>
      <w:r>
        <w:rPr>
          <w:rFonts w:ascii="Arial" w:hAnsi="Arial" w:cs="Arial"/>
          <w:b/>
          <w:sz w:val="22"/>
          <w:szCs w:val="22"/>
        </w:rPr>
        <w:t> </w:t>
      </w:r>
      <w:r>
        <w:rPr>
          <w:rFonts w:ascii="Arial" w:hAnsi="Arial" w:cs="Arial"/>
          <w:sz w:val="22"/>
          <w:szCs w:val="22"/>
        </w:rPr>
        <w:t>qui ne sont pas en lien direct avec l’activité exercée.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parcs d'attractions ouverts au public</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habitations légères de loisirs et les résidences mobiles de loisirs.</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les terrains de camping - caravanage.</w:t>
      </w:r>
    </w:p>
    <w:p w:rsidR="00487BDA" w:rsidRDefault="003C7BC7">
      <w:pPr>
        <w:pStyle w:val="Paragraphedeliste"/>
        <w:jc w:val="both"/>
        <w:rPr>
          <w:rFonts w:ascii="Arial" w:hAnsi="Arial" w:cs="Arial"/>
          <w:sz w:val="22"/>
          <w:szCs w:val="22"/>
        </w:rPr>
      </w:pPr>
      <w:r>
        <w:rPr>
          <w:rFonts w:ascii="Arial" w:hAnsi="Arial" w:cs="Arial"/>
          <w:sz w:val="22"/>
          <w:szCs w:val="22"/>
        </w:rPr>
        <w:tab/>
      </w:r>
    </w:p>
    <w:p w:rsidR="00487BDA" w:rsidRDefault="003C7BC7">
      <w:pPr>
        <w:jc w:val="both"/>
        <w:rPr>
          <w:rFonts w:ascii="Arial" w:hAnsi="Arial" w:cs="Arial"/>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suivantes</w:t>
      </w:r>
      <w:r>
        <w:rPr>
          <w:rFonts w:ascii="Arial" w:hAnsi="Arial" w:cs="Arial"/>
          <w:sz w:val="22"/>
          <w:szCs w:val="22"/>
        </w:rPr>
        <w:t xml:space="preserve"> :</w:t>
      </w:r>
    </w:p>
    <w:p w:rsidR="00487BDA" w:rsidRDefault="00487BDA">
      <w:pPr>
        <w:pStyle w:val="Enumration00"/>
        <w:ind w:left="0" w:firstLine="0"/>
        <w:rPr>
          <w:rFonts w:ascii="Arial" w:hAnsi="Arial" w:cs="Arial"/>
          <w:sz w:val="22"/>
        </w:rPr>
      </w:pPr>
    </w:p>
    <w:p w:rsidR="00487BDA" w:rsidRDefault="003C7BC7">
      <w:pPr>
        <w:pStyle w:val="Enumration00"/>
        <w:ind w:left="0" w:firstLine="0"/>
        <w:rPr>
          <w:rFonts w:ascii="Arial" w:hAnsi="Arial" w:cs="Arial"/>
          <w:sz w:val="22"/>
        </w:rPr>
      </w:pPr>
      <w:r>
        <w:rPr>
          <w:rFonts w:ascii="Arial" w:hAnsi="Arial" w:cs="Arial"/>
          <w:sz w:val="22"/>
        </w:rPr>
        <w:t>Les annexes sous réserve qu’elles soient directement liées aux constructions autorisées dans la zone.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w:t>
      </w:r>
    </w:p>
    <w:p w:rsidR="00487BDA" w:rsidRDefault="00487BDA">
      <w:pPr>
        <w:jc w:val="both"/>
        <w:rPr>
          <w:rFonts w:ascii="Arial" w:hAnsi="Arial" w:cs="Arial"/>
          <w:sz w:val="22"/>
          <w:szCs w:val="22"/>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Le respect </w:t>
      </w:r>
      <w:r>
        <w:rPr>
          <w:rFonts w:ascii="Arial" w:hAnsi="Arial" w:cs="Arial"/>
          <w:sz w:val="22"/>
        </w:rPr>
        <w:lastRenderedPageBreak/>
        <w:t xml:space="preserve">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Pour les bâtiments existants et non conformes aux règles du PLU, des transformations, réhabilitations et légères extensions peuvent être admises sous réserve que sa destination ne soit pas interdite dans la zone. Le respect des autres règles de la zone n'est pas exigé, à l'exception de l’article 5 en vue d’assurer la qualité urbaine, architecturale, environnementale et paysagère.</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487BDA">
      <w:pPr>
        <w:jc w:val="both"/>
        <w:rPr>
          <w:rFonts w:ascii="Arial" w:hAnsi="Arial" w:cs="Arial"/>
          <w:sz w:val="22"/>
          <w:szCs w:val="22"/>
        </w:rPr>
      </w:pPr>
    </w:p>
    <w:p w:rsidR="00487BDA" w:rsidRDefault="003C7BC7">
      <w:pPr>
        <w:autoSpaceDE w:val="0"/>
        <w:jc w:val="both"/>
        <w:rPr>
          <w:rFonts w:ascii="Arial" w:hAnsi="Arial" w:cs="Calibri"/>
          <w:color w:val="FF0000"/>
          <w:sz w:val="22"/>
          <w:szCs w:val="22"/>
          <w:u w:val="single"/>
        </w:rPr>
      </w:pPr>
      <w:r>
        <w:rPr>
          <w:rFonts w:ascii="Arial" w:hAnsi="Arial" w:cs="Calibri"/>
          <w:color w:val="FF0000"/>
          <w:sz w:val="22"/>
          <w:szCs w:val="22"/>
          <w:u w:val="single"/>
        </w:rPr>
        <w:t>En zone Ux1 :</w:t>
      </w:r>
    </w:p>
    <w:p w:rsidR="00487BDA" w:rsidRDefault="003C7BC7">
      <w:pPr>
        <w:autoSpaceDE w:val="0"/>
        <w:jc w:val="both"/>
        <w:rPr>
          <w:rFonts w:ascii="Arial" w:hAnsi="Arial" w:cs="Arial"/>
          <w:sz w:val="22"/>
          <w:szCs w:val="22"/>
        </w:rPr>
      </w:pPr>
      <w:r>
        <w:rPr>
          <w:rFonts w:ascii="Arial" w:hAnsi="Arial" w:cs="Calibri"/>
          <w:color w:val="FF0000"/>
          <w:sz w:val="22"/>
          <w:szCs w:val="22"/>
          <w:shd w:val="clear" w:color="auto" w:fill="FFFFFF"/>
        </w:rPr>
        <w:t xml:space="preserve">Les logements de fonction reliés à l’activité artisanale </w:t>
      </w:r>
      <w:r w:rsidR="0015085B">
        <w:rPr>
          <w:rFonts w:ascii="Arial" w:hAnsi="Arial" w:cs="Calibri"/>
          <w:bCs/>
          <w:color w:val="FF0000"/>
          <w:sz w:val="22"/>
          <w:szCs w:val="22"/>
          <w:shd w:val="clear" w:color="auto" w:fill="FFFFFF"/>
        </w:rPr>
        <w:t>situés au-</w:t>
      </w:r>
      <w:r>
        <w:rPr>
          <w:rFonts w:ascii="Arial" w:hAnsi="Arial" w:cs="Calibri"/>
          <w:bCs/>
          <w:color w:val="FF0000"/>
          <w:sz w:val="22"/>
          <w:szCs w:val="22"/>
          <w:shd w:val="clear" w:color="auto" w:fill="FFFFFF"/>
        </w:rPr>
        <w:t>dessus de la zone professionnelle et n’augmentant pas l’emprise au sol</w:t>
      </w:r>
      <w:r>
        <w:rPr>
          <w:rFonts w:ascii="Arial" w:hAnsi="Arial" w:cs="Calibri"/>
          <w:color w:val="FF0000"/>
          <w:sz w:val="22"/>
          <w:szCs w:val="22"/>
          <w:shd w:val="clear" w:color="auto" w:fill="FFFFFF"/>
        </w:rPr>
        <w:t xml:space="preserve"> et présentant une superficie maximale de 60 m² de surface de plancher hors combles et d’une hauteur maximale R+ combles. Des fenêtres ne pourront être implantées que sur une façade au niveau de l’atelier.</w:t>
      </w:r>
      <w:r>
        <w:rPr>
          <w:rFonts w:ascii="Arial" w:hAnsi="Arial" w:cs="Calibri"/>
          <w:color w:val="FF0000"/>
          <w:sz w:val="22"/>
          <w:szCs w:val="22"/>
          <w:shd w:val="clear" w:color="auto" w:fill="FFFF00"/>
        </w:rPr>
        <w:t xml:space="preserve"> </w:t>
      </w: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4</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rPr>
        <w:t>Le Coefficient d'Emprise au Sol (CES) n'est pas limité.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pStyle w:val="Normal06"/>
        <w:rPr>
          <w:rFonts w:ascii="Arial" w:hAnsi="Arial" w:cs="Arial"/>
          <w:b/>
          <w:sz w:val="22"/>
        </w:rPr>
      </w:pPr>
      <w:r>
        <w:rPr>
          <w:rFonts w:ascii="Arial" w:hAnsi="Arial" w:cs="Arial"/>
          <w:sz w:val="22"/>
        </w:rPr>
        <w:t>La différence d’altitude en tout point de la construction et le point du terrain situé à l’aplomb avant et après terrassement ne doit pas dépasser 9 mètres, sauf impératifs techniques liés à la nature même de l'activité (exemple : silo, centrale à béton, ...)</w:t>
      </w:r>
    </w:p>
    <w:p w:rsidR="00487BDA" w:rsidRDefault="003C7BC7">
      <w:pPr>
        <w:spacing w:line="240" w:lineRule="atLeast"/>
        <w:jc w:val="both"/>
        <w:rPr>
          <w:rFonts w:ascii="Arial" w:hAnsi="Arial" w:cs="Arial"/>
          <w:sz w:val="22"/>
        </w:rPr>
      </w:pPr>
      <w:r>
        <w:rPr>
          <w:rFonts w:ascii="Arial" w:hAnsi="Arial" w:cs="Arial"/>
          <w:sz w:val="22"/>
        </w:rPr>
        <w:t>Cet article ne s’applique pas aux ouvrages de réseau de transport électrique « HTB » que le gestionnaire a la possibilité de modifier, surélever ou déplacer pour des exigences fonctionnelles.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b/>
          <w:sz w:val="22"/>
        </w:rPr>
      </w:pPr>
      <w:r>
        <w:rPr>
          <w:rFonts w:ascii="Arial" w:hAnsi="Arial" w:cs="Arial"/>
          <w:sz w:val="22"/>
        </w:rPr>
        <w:lastRenderedPageBreak/>
        <w:t>La hauteur des clôtures est limitée à 2 mètres. Des hauteurs supérieures peuvent être autorisées en fonction de la nature de l'activité, notamment pour des raisons de sécurité. Néanmoins, en bordure des voies ouvertes à la circulation publique, la hauteur maximum des clôtures pourra être ramenée jusqu'à 0,60 cm dans le cas où elles constitueraient une gêne ou un danger pour la sécurité des usagers.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b/>
          <w:i/>
          <w:sz w:val="22"/>
        </w:rPr>
      </w:pPr>
      <w:r>
        <w:rPr>
          <w:rFonts w:ascii="Arial" w:hAnsi="Arial" w:cs="Arial"/>
          <w:sz w:val="22"/>
        </w:rPr>
        <w:t>Les constructions doivent s'implanter en retrait de 4 m minimum de la chaussée.</w:t>
      </w:r>
    </w:p>
    <w:p w:rsidR="00487BDA" w:rsidRDefault="00487BDA">
      <w:pPr>
        <w:spacing w:line="240" w:lineRule="atLeast"/>
        <w:jc w:val="both"/>
        <w:rPr>
          <w:rFonts w:ascii="Arial" w:hAnsi="Arial" w:cs="Arial"/>
          <w:i/>
          <w:sz w:val="22"/>
        </w:rPr>
      </w:pPr>
    </w:p>
    <w:p w:rsidR="00487BDA" w:rsidRDefault="003C7BC7">
      <w:pPr>
        <w:jc w:val="both"/>
        <w:rPr>
          <w:rFonts w:ascii="Arial" w:hAnsi="Arial" w:cs="Arial"/>
          <w:b/>
          <w:sz w:val="22"/>
          <w:szCs w:val="22"/>
          <w:u w:val="single"/>
        </w:rPr>
      </w:pPr>
      <w:r>
        <w:rPr>
          <w:rFonts w:ascii="Arial" w:hAnsi="Arial" w:cs="Arial"/>
          <w:sz w:val="22"/>
          <w:szCs w:val="22"/>
        </w:rPr>
        <w:t>Les locaux techniques et industriels des administrations publiques et assimilés ou nécessaires au fonctionnement des services publics et assimilés doivent être implantés à 2 mètres minimum des emprises publiques et de voies publiques.</w:t>
      </w:r>
    </w:p>
    <w:p w:rsidR="00487BDA" w:rsidRDefault="00487BDA">
      <w:pPr>
        <w:jc w:val="both"/>
        <w:rPr>
          <w:rFonts w:ascii="Arial" w:hAnsi="Arial" w:cs="Arial"/>
          <w:b/>
          <w:sz w:val="22"/>
          <w:szCs w:val="22"/>
          <w:u w:val="single"/>
        </w:rPr>
      </w:pPr>
    </w:p>
    <w:p w:rsidR="00487BDA" w:rsidRDefault="003C7BC7">
      <w:pPr>
        <w:autoSpaceDE w:val="0"/>
        <w:rPr>
          <w:rFonts w:ascii="Arial" w:hAnsi="Arial"/>
          <w:sz w:val="22"/>
          <w:szCs w:val="22"/>
        </w:rPr>
      </w:pPr>
      <w:r>
        <w:rPr>
          <w:rFonts w:ascii="Arial" w:hAnsi="Arial"/>
          <w:color w:val="FF0000"/>
          <w:sz w:val="22"/>
          <w:szCs w:val="22"/>
        </w:rPr>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sz w:val="22"/>
          <w:szCs w:val="22"/>
        </w:rPr>
        <w:t>.</w:t>
      </w:r>
    </w:p>
    <w:p w:rsidR="00487BDA" w:rsidRDefault="00487BDA">
      <w:pPr>
        <w:autoSpaceDE w:val="0"/>
        <w:jc w:val="both"/>
        <w:rPr>
          <w:rFonts w:ascii="Arial" w:hAnsi="Arial" w:cs="Arial"/>
          <w:b/>
          <w:sz w:val="22"/>
          <w:szCs w:val="22"/>
          <w:u w:val="single"/>
        </w:rPr>
      </w:pPr>
    </w:p>
    <w:p w:rsidR="00487BDA" w:rsidRDefault="003C7BC7">
      <w:pPr>
        <w:spacing w:line="240" w:lineRule="atLeast"/>
        <w:jc w:val="both"/>
        <w:rPr>
          <w:rFonts w:ascii="Arial" w:hAnsi="Arial" w:cs="Arial"/>
          <w:sz w:val="22"/>
        </w:rPr>
      </w:pPr>
      <w:r>
        <w:rPr>
          <w:rFonts w:ascii="Arial" w:hAnsi="Arial" w:cs="Arial"/>
          <w:sz w:val="22"/>
        </w:rPr>
        <w:t>Les débordements de toiture et les balcons jusqu’à 1,20 m ne seront pas pris en compte dans le calcul des prospects.</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4 - 4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b/>
          <w:sz w:val="22"/>
        </w:rPr>
      </w:pPr>
      <w:r>
        <w:rPr>
          <w:rFonts w:ascii="Arial" w:hAnsi="Arial" w:cs="Arial"/>
          <w:sz w:val="22"/>
        </w:rPr>
        <w:t>Les constructions doivent s'implanter en retrait de 2 m minimum des propriétés voisines.</w:t>
      </w:r>
    </w:p>
    <w:p w:rsidR="00487BDA" w:rsidRDefault="003C7BC7">
      <w:pPr>
        <w:pStyle w:val="Normal06"/>
        <w:rPr>
          <w:rFonts w:ascii="Arial" w:hAnsi="Arial" w:cs="Arial"/>
          <w:sz w:val="22"/>
        </w:rPr>
      </w:pPr>
      <w:r>
        <w:rPr>
          <w:rFonts w:ascii="Arial" w:hAnsi="Arial" w:cs="Arial"/>
          <w:sz w:val="22"/>
        </w:rPr>
        <w:t>Dans le cas de constructions d'activités économiques groupées, les implantations en limites de parcelles mitoyennes sont autorisées.</w:t>
      </w:r>
    </w:p>
    <w:p w:rsidR="00487BDA" w:rsidRDefault="00487BDA">
      <w:pPr>
        <w:spacing w:line="240" w:lineRule="atLeast"/>
        <w:jc w:val="both"/>
        <w:rPr>
          <w:rFonts w:ascii="Arial" w:hAnsi="Arial" w:cs="Arial"/>
          <w:b/>
          <w:sz w:val="22"/>
        </w:rPr>
      </w:pPr>
    </w:p>
    <w:p w:rsidR="00487BDA" w:rsidRDefault="003C7BC7">
      <w:pPr>
        <w:spacing w:line="240" w:lineRule="atLeast"/>
        <w:jc w:val="both"/>
        <w:rPr>
          <w:rFonts w:ascii="Arial" w:hAnsi="Arial" w:cs="Arial"/>
          <w:sz w:val="22"/>
        </w:rPr>
      </w:pPr>
      <w:r>
        <w:rPr>
          <w:rFonts w:ascii="Arial" w:hAnsi="Arial" w:cs="Arial"/>
          <w:sz w:val="22"/>
        </w:rPr>
        <w:t xml:space="preserve">Les débordements de toiture et les balcons jusqu’à 1,20 m ne seront pas pris en compte pour l’application de ces règles. </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5</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pStyle w:val="Normal06"/>
        <w:rPr>
          <w:rFonts w:ascii="Arial" w:hAnsi="Arial" w:cs="Arial"/>
          <w:sz w:val="22"/>
        </w:rPr>
      </w:pPr>
      <w:r>
        <w:rPr>
          <w:rFonts w:ascii="Arial" w:hAnsi="Arial" w:cs="Arial"/>
          <w:sz w:val="22"/>
        </w:rPr>
        <w:t>Les constructions doivent présenter une simplicité de volume, une unité d'aspect et de matériaux compatibles avec la bonne économie de la construction. En aucun cas, les constructions, installations et divers modes d’utilisation du sol ne doivent, par leur dimension, leur situation ou leur aspect extérieur porter atteinte au caractère ou à l’intérêt des lieux avoisinants, aux sites, aux paysages naturels ou urbains.</w:t>
      </w:r>
    </w:p>
    <w:p w:rsidR="00487BDA" w:rsidRDefault="003C7BC7">
      <w:pPr>
        <w:pStyle w:val="Normal06"/>
        <w:rPr>
          <w:rFonts w:ascii="Arial" w:hAnsi="Arial" w:cs="Arial"/>
          <w:sz w:val="22"/>
        </w:rPr>
      </w:pPr>
      <w:r>
        <w:rPr>
          <w:rFonts w:ascii="Arial" w:hAnsi="Arial" w:cs="Arial"/>
          <w:sz w:val="22"/>
        </w:rPr>
        <w:t>Des modifications ayant pour but d'améliorer l'intégration de la construction à son environnement et son adaptation au terrain, pourront être exigées pour l'obtention du permis de construire.</w:t>
      </w:r>
    </w:p>
    <w:p w:rsidR="00487BDA" w:rsidRDefault="003C7BC7">
      <w:pPr>
        <w:pStyle w:val="Normal06"/>
        <w:rPr>
          <w:rFonts w:ascii="Arial" w:hAnsi="Arial" w:cs="Arial"/>
          <w:sz w:val="22"/>
        </w:rPr>
      </w:pPr>
      <w:r>
        <w:rPr>
          <w:rFonts w:ascii="Arial" w:hAnsi="Arial" w:cs="Arial"/>
          <w:sz w:val="22"/>
        </w:rPr>
        <w:t>Les ouvrages techniques nécessaires au service public sont autorisés dans cette zone sous réserve de prendre toute disposition pour limiter au strict minimum la gêne pouvant en découler, et pour assurer une bonne insertion dans le site.</w:t>
      </w:r>
    </w:p>
    <w:p w:rsidR="00487BDA" w:rsidRDefault="003C7BC7">
      <w:pPr>
        <w:spacing w:line="240" w:lineRule="atLeast"/>
        <w:rPr>
          <w:rFonts w:ascii="Arial" w:hAnsi="Arial" w:cs="Arial"/>
          <w:strike/>
          <w:sz w:val="22"/>
        </w:rPr>
      </w:pPr>
      <w:r>
        <w:rPr>
          <w:rFonts w:ascii="Arial" w:hAnsi="Arial" w:cs="Arial"/>
          <w:sz w:val="22"/>
        </w:rPr>
        <w:t>Pour les façades, l'usage des couleurs et des matériaux devra se faire avec simplicité</w:t>
      </w:r>
      <w:r>
        <w:rPr>
          <w:rFonts w:ascii="Arial" w:hAnsi="Arial" w:cs="Arial"/>
          <w:strike/>
          <w:sz w:val="22"/>
        </w:rPr>
        <w:t>.</w:t>
      </w:r>
    </w:p>
    <w:p w:rsidR="00487BDA" w:rsidRDefault="003C7BC7">
      <w:pPr>
        <w:pStyle w:val="Normal06"/>
        <w:rPr>
          <w:rFonts w:ascii="Arial" w:hAnsi="Arial" w:cs="Arial"/>
          <w:sz w:val="22"/>
        </w:rPr>
      </w:pPr>
      <w:r>
        <w:rPr>
          <w:rFonts w:ascii="Arial" w:hAnsi="Arial" w:cs="Arial"/>
          <w:sz w:val="22"/>
        </w:rPr>
        <w:t xml:space="preserve">Les matériaux de remplissage, destinés à être enduits, ne pourront rester apparents. </w:t>
      </w:r>
    </w:p>
    <w:p w:rsidR="00487BDA" w:rsidRDefault="00487BDA">
      <w:pPr>
        <w:pStyle w:val="Titre512"/>
        <w:spacing w:after="120" w:line="240" w:lineRule="atLeast"/>
        <w:rPr>
          <w:rFonts w:ascii="Arial" w:hAnsi="Arial" w:cs="Arial"/>
          <w:b w:val="0"/>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5-4 </w:t>
      </w:r>
      <w:r>
        <w:rPr>
          <w:rFonts w:ascii="Arial" w:hAnsi="Arial" w:cs="Arial"/>
          <w:b w:val="0"/>
          <w:sz w:val="22"/>
          <w:u w:val="single"/>
        </w:rPr>
        <w:t>Clôtures</w:t>
      </w:r>
    </w:p>
    <w:p w:rsidR="00487BDA" w:rsidRDefault="003C7BC7">
      <w:pPr>
        <w:jc w:val="both"/>
        <w:rPr>
          <w:rFonts w:ascii="Arial" w:hAnsi="Arial" w:cs="Arial"/>
          <w:sz w:val="22"/>
          <w:szCs w:val="22"/>
          <w:u w:val="single"/>
        </w:rPr>
      </w:pPr>
      <w:r>
        <w:rPr>
          <w:rFonts w:ascii="Arial" w:hAnsi="Arial" w:cs="Arial"/>
          <w:sz w:val="22"/>
        </w:rPr>
        <w:t>Les clôtures barbelées, les sapinières et les thuyas sont interdits. Les essences locales à feuillage non persistant sont à privilégier.</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Article non règlementé.</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Dans la mesure du possible, les aires de stationnement doivent être conçues avec des matériaux drainants.</w:t>
      </w:r>
    </w:p>
    <w:p w:rsidR="00487BDA" w:rsidRDefault="00487BDA">
      <w:pPr>
        <w:pStyle w:val="Enumration04"/>
        <w:ind w:left="0" w:firstLine="0"/>
        <w:rPr>
          <w:rFonts w:ascii="Arial" w:hAnsi="Arial" w:cs="Arial"/>
          <w:sz w:val="22"/>
        </w:rPr>
      </w:pPr>
    </w:p>
    <w:p w:rsidR="00487BDA" w:rsidRDefault="003C7BC7">
      <w:pPr>
        <w:rPr>
          <w:rFonts w:ascii="Arial" w:hAnsi="Arial" w:cs="Arial"/>
          <w:sz w:val="22"/>
          <w:szCs w:val="22"/>
        </w:rPr>
      </w:pPr>
      <w:r>
        <w:rPr>
          <w:rFonts w:ascii="Arial" w:hAnsi="Arial" w:cs="Arial"/>
          <w:sz w:val="22"/>
          <w:szCs w:val="22"/>
        </w:rPr>
        <w:t>Pour les établissements artisanaux, une étude portant sur les besoins en stationnement des constructions devra être produite.</w:t>
      </w:r>
    </w:p>
    <w:p w:rsidR="00487BDA" w:rsidRDefault="00487BDA">
      <w:pPr>
        <w:rPr>
          <w:rFonts w:ascii="Arial" w:hAnsi="Arial" w:cs="Arial"/>
          <w:sz w:val="22"/>
          <w:szCs w:val="22"/>
        </w:rPr>
      </w:pPr>
    </w:p>
    <w:p w:rsidR="00487BDA" w:rsidRDefault="003C7BC7">
      <w:pPr>
        <w:pStyle w:val="Normal06"/>
        <w:rPr>
          <w:rFonts w:ascii="Arial" w:hAnsi="Arial" w:cs="Arial"/>
          <w:sz w:val="22"/>
        </w:rPr>
      </w:pPr>
      <w:r>
        <w:rPr>
          <w:rFonts w:ascii="Arial" w:hAnsi="Arial" w:cs="Arial"/>
          <w:sz w:val="22"/>
        </w:rPr>
        <w:t>Quoi qu'il en soit, des espaces suffisants doivent être aménagés afin d'assurer, en dehors des voies ouvertes à la circulation publique, le stationnement de l’ensemble des véhicules.</w:t>
      </w:r>
    </w:p>
    <w:p w:rsidR="00487BDA" w:rsidRDefault="00487BDA">
      <w:pPr>
        <w:pStyle w:val="Normal06"/>
        <w:rPr>
          <w:rFonts w:ascii="Arial" w:hAnsi="Arial" w:cs="Arial"/>
          <w:sz w:val="28"/>
          <w:szCs w:val="28"/>
        </w:rPr>
      </w:pPr>
    </w:p>
    <w:p w:rsidR="00487BDA" w:rsidRDefault="00487BDA">
      <w:pPr>
        <w:pStyle w:val="Normal06"/>
        <w:rPr>
          <w:rFonts w:ascii="Arial" w:hAnsi="Arial" w:cs="Arial"/>
          <w:sz w:val="28"/>
          <w:szCs w:val="28"/>
        </w:rPr>
      </w:pPr>
    </w:p>
    <w:p w:rsidR="00487BDA" w:rsidRDefault="003C7BC7">
      <w:pPr>
        <w:pStyle w:val="Normal06"/>
        <w:rPr>
          <w:rFonts w:ascii="Arial" w:hAnsi="Arial" w:cs="Arial"/>
          <w:sz w:val="22"/>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8</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Lorsque le terrain est riverain de deux ou plusieurs voies publiques, l’accès sur celle de ces voies qui présenterait une gêne ou un risque pour la circulation peut être interdit.</w:t>
      </w:r>
    </w:p>
    <w:p w:rsidR="00487BDA" w:rsidRDefault="003C7BC7">
      <w:pPr>
        <w:pStyle w:val="Normal06"/>
        <w:rPr>
          <w:rFonts w:ascii="Arial" w:hAnsi="Arial" w:cs="Arial"/>
          <w:sz w:val="22"/>
        </w:rPr>
      </w:pPr>
      <w:r>
        <w:rPr>
          <w:rFonts w:ascii="Arial" w:hAnsi="Arial" w:cs="Arial"/>
          <w:sz w:val="22"/>
        </w:rPr>
        <w:t>Toute opération doit prendre le minimum d’accès sur les voies publiques. 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Toute autorisation d’occupation ou d’utilisation du sol peut être subordonnée à la réalisation d’aménagements spécifiques qui rendent satisfaisantes les conditions de sécurité du raccordement de l’opération à la voie publique; en tout état de cause :</w:t>
      </w:r>
    </w:p>
    <w:p w:rsidR="00487BDA" w:rsidRDefault="003C7BC7">
      <w:pPr>
        <w:pStyle w:val="Enumration04"/>
        <w:rPr>
          <w:rFonts w:ascii="Arial" w:hAnsi="Arial" w:cs="Arial"/>
          <w:sz w:val="22"/>
        </w:rPr>
      </w:pPr>
      <w:r>
        <w:rPr>
          <w:rFonts w:ascii="Arial" w:hAnsi="Arial" w:cs="Arial"/>
          <w:sz w:val="22"/>
        </w:rPr>
        <w:lastRenderedPageBreak/>
        <w:t>-</w:t>
      </w:r>
      <w:r>
        <w:rPr>
          <w:rFonts w:ascii="Arial" w:hAnsi="Arial" w:cs="Arial"/>
          <w:sz w:val="22"/>
        </w:rPr>
        <w:tab/>
        <w:t>sauf empêchement technique, la largeur des voies privées nouvelles ne pourra être inférieure à 3,5 m de chaussée ; La voie devra également comporter un accotement suffisant pour l'évacuation de la neige et le passage des réseaux publics.</w:t>
      </w:r>
    </w:p>
    <w:p w:rsidR="00487BDA" w:rsidRDefault="003C7BC7">
      <w:pPr>
        <w:pStyle w:val="Enumration04"/>
        <w:rPr>
          <w:rFonts w:ascii="Arial" w:hAnsi="Arial" w:cs="Arial"/>
          <w:sz w:val="22"/>
          <w:szCs w:val="22"/>
        </w:rPr>
      </w:pPr>
      <w:r>
        <w:t>-</w:t>
      </w:r>
      <w:r>
        <w:tab/>
      </w:r>
      <w:r>
        <w:rPr>
          <w:rFonts w:ascii="Arial" w:hAnsi="Arial" w:cs="Arial"/>
          <w:sz w:val="22"/>
          <w:szCs w:val="22"/>
        </w:rPr>
        <w:t>les dimensions, formes et caractéristiques techniques des voies doivent être adaptées aux usages qu’elles supportent ou aux opérations qu’elles doivent desservir ;</w:t>
      </w:r>
    </w:p>
    <w:p w:rsidR="00487BDA" w:rsidRDefault="003C7BC7">
      <w:pPr>
        <w:numPr>
          <w:ilvl w:val="0"/>
          <w:numId w:val="9"/>
        </w:numPr>
        <w:spacing w:line="240" w:lineRule="atLeast"/>
        <w:jc w:val="both"/>
        <w:rPr>
          <w:rFonts w:ascii="Arial" w:hAnsi="Arial" w:cs="Arial"/>
          <w:sz w:val="22"/>
          <w:u w:val="single"/>
        </w:rPr>
      </w:pPr>
      <w:r>
        <w:rPr>
          <w:rFonts w:ascii="Arial" w:hAnsi="Arial" w:cs="Arial"/>
          <w:sz w:val="22"/>
        </w:rPr>
        <w:t>les voies nouvelles devront de préférence être raccordées aux deux extrémités aux voies publiques ou privées existantes ou à créer.</w:t>
      </w:r>
    </w:p>
    <w:p w:rsidR="00487BDA" w:rsidRDefault="003C7BC7">
      <w:pPr>
        <w:numPr>
          <w:ilvl w:val="0"/>
          <w:numId w:val="9"/>
        </w:numPr>
        <w:spacing w:line="240" w:lineRule="atLeast"/>
        <w:jc w:val="both"/>
        <w:rPr>
          <w:rFonts w:ascii="Arial" w:hAnsi="Arial" w:cs="Arial"/>
          <w:sz w:val="22"/>
        </w:rPr>
      </w:pPr>
      <w:r>
        <w:rPr>
          <w:rFonts w:ascii="Arial" w:hAnsi="Arial" w:cs="Arial"/>
          <w:sz w:val="22"/>
        </w:rPr>
        <w:t xml:space="preserve">les voies en impasse doivent être aménagées afin de permettre aux véhicules privés et à ceux des services publics (lutte contre l’incendie, déneigement, stockage de la neige etc.) de faire demi-tour. </w:t>
      </w:r>
    </w:p>
    <w:p w:rsidR="00487BDA" w:rsidRDefault="00487BDA">
      <w:pPr>
        <w:pStyle w:val="Normal06S"/>
        <w:rPr>
          <w:rFonts w:ascii="Arial" w:hAnsi="Arial" w:cs="Arial"/>
          <w:sz w:val="22"/>
          <w:u w:val="none"/>
        </w:rPr>
      </w:pP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à usage d'habitation ou d'activités doit être raccordée au réseau public d'eau potable. Dans l'impossibilité d'une telle desserte et sur justification technique, l'alimentation en eau potable par une source privée est autorisé à condition d'obtenir un accord des services de l'Agence Régionale Sanitaire.</w:t>
      </w:r>
      <w:r>
        <w:rPr>
          <w:rFonts w:ascii="Arial" w:hAnsi="Arial" w:cs="Arial"/>
          <w:color w:val="FF0000"/>
          <w:sz w:val="22"/>
          <w:szCs w:val="22"/>
        </w:rPr>
        <w:t xml:space="preserve"> </w:t>
      </w:r>
      <w:r>
        <w:rPr>
          <w:rFonts w:ascii="Arial" w:hAnsi="Arial" w:cs="Arial"/>
          <w:sz w:val="22"/>
          <w:szCs w:val="22"/>
        </w:rPr>
        <w:t xml:space="preserve">Lorsque le secteur sera desservi par le réseau publique, la construction devra obligatoirement et exclusivement se raccorder à celui-ci pour l'eau sanitaire. </w:t>
      </w:r>
    </w:p>
    <w:p w:rsidR="00487BDA" w:rsidRDefault="00487BDA">
      <w:pPr>
        <w:jc w:val="both"/>
        <w:rPr>
          <w:rFonts w:ascii="Arial" w:hAnsi="Arial" w:cs="Arial"/>
          <w:sz w:val="22"/>
          <w:szCs w:val="22"/>
        </w:rPr>
      </w:pP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487BDA">
      <w:pPr>
        <w:jc w:val="both"/>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doit être raccordée au réseau public d'assainissement.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Ainsi, et notamment, les eaux usées industrielles doivent être rejetées dans le réseau public d'assainissement, après épuration préalable, selon les normes en vigueur en fonction de la nature des rejets.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rPr>
      </w:pPr>
      <w:r>
        <w:rPr>
          <w:rFonts w:ascii="Arial" w:hAnsi="Arial" w:cs="Arial"/>
          <w:sz w:val="22"/>
        </w:rPr>
        <w:t>les aménagements réalisés sur le terrain d’assiette de l’opération doivent être raccordés au réseau public des eaux pluviales. En tout état de cause, la gestion des eaux pluviales devra être conforme aux prescriptions déterminées dans les annexes sanitaires.</w:t>
      </w:r>
    </w:p>
    <w:p w:rsidR="00487BDA" w:rsidRDefault="00487BDA">
      <w:pPr>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lastRenderedPageBreak/>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domaine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 en nombre suffisant.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dispositifs de branchement seront installés depuis le domaine public jusqu'aà la construction ou le lot à desservir.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Un réseau d'éclairage pourra être exigé en fonction de l'opération projetée.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doivent satisfaire aux obligations de la collecte et de l'élimination des déchets ménagers ou assimilés.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pStyle w:val="Titre1PJU"/>
        <w:shd w:val="clear" w:color="auto" w:fill="1B94A0"/>
      </w:pPr>
      <w:bookmarkStart w:id="37" w:name="_Toc7808382"/>
      <w:bookmarkStart w:id="38" w:name="_Toc2761389"/>
      <w:r>
        <w:lastRenderedPageBreak/>
        <w:t>CHAPITRE 2</w:t>
      </w:r>
      <w:bookmarkEnd w:id="37"/>
      <w:bookmarkEnd w:id="38"/>
    </w:p>
    <w:p w:rsidR="00487BDA" w:rsidRDefault="003C7BC7">
      <w:pPr>
        <w:pStyle w:val="Titre1PJU"/>
        <w:shd w:val="clear" w:color="auto" w:fill="1B94A0"/>
      </w:pPr>
      <w:bookmarkStart w:id="39" w:name="_Toc7808383"/>
      <w:bookmarkStart w:id="40" w:name="_Toc2761390"/>
      <w:r>
        <w:t>ZONES A Urbaniser</w:t>
      </w:r>
      <w:bookmarkEnd w:id="39"/>
      <w:bookmarkEnd w:id="40"/>
    </w:p>
    <w:p w:rsidR="00487BDA" w:rsidRDefault="00487BDA">
      <w:pPr>
        <w:jc w:val="center"/>
        <w:rPr>
          <w:rFonts w:ascii="Arial" w:hAnsi="Arial" w:cs="Arial"/>
          <w:b/>
          <w:sz w:val="28"/>
          <w:szCs w:val="28"/>
        </w:rPr>
      </w:pPr>
    </w:p>
    <w:p w:rsidR="00487BDA" w:rsidRDefault="003C7BC7">
      <w:pPr>
        <w:pStyle w:val="Titre2PJ"/>
      </w:pPr>
      <w:bookmarkStart w:id="41" w:name="_Toc7808384"/>
      <w:bookmarkStart w:id="42" w:name="_Toc2761391"/>
      <w:r>
        <w:t>ZONE AU</w:t>
      </w:r>
      <w:bookmarkEnd w:id="41"/>
      <w:bookmarkEnd w:id="42"/>
      <w:r>
        <w:t xml:space="preserve"> </w:t>
      </w:r>
    </w:p>
    <w:p w:rsidR="00487BDA" w:rsidRDefault="00487BDA">
      <w:pPr>
        <w:pStyle w:val="Titre2PJ"/>
        <w:rPr>
          <w:caps/>
        </w:rPr>
      </w:pPr>
    </w:p>
    <w:p w:rsidR="00487BDA" w:rsidRDefault="00487BDA">
      <w:pPr>
        <w:jc w:val="both"/>
        <w:rPr>
          <w:rFonts w:ascii="Arial" w:hAnsi="Arial" w:cs="Arial"/>
          <w:sz w:val="22"/>
          <w:szCs w:val="22"/>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szCs w:val="22"/>
        </w:rPr>
      </w:pPr>
      <w:r>
        <w:rPr>
          <w:rFonts w:ascii="Arial" w:hAnsi="Arial" w:cs="Arial"/>
          <w:sz w:val="22"/>
          <w:szCs w:val="22"/>
        </w:rPr>
        <w:t>L'ouverture à l'urbanisation de la zone AU devra préalablement faire l'objet d'une modification ou d'une révision du PLU.</w:t>
      </w:r>
    </w:p>
    <w:p w:rsidR="00487BDA" w:rsidRDefault="00487BDA">
      <w:pPr>
        <w:spacing w:line="240" w:lineRule="atLeast"/>
        <w:jc w:val="both"/>
        <w:rPr>
          <w:rFonts w:ascii="Arial" w:hAnsi="Arial" w:cs="Arial"/>
          <w:sz w:val="22"/>
          <w:szCs w:val="22"/>
        </w:rPr>
      </w:pPr>
    </w:p>
    <w:p w:rsidR="00487BDA" w:rsidRDefault="003C7BC7">
      <w:pPr>
        <w:spacing w:line="240" w:lineRule="atLeast"/>
        <w:jc w:val="both"/>
        <w:rPr>
          <w:rFonts w:ascii="Arial" w:hAnsi="Arial" w:cs="Arial"/>
          <w:sz w:val="22"/>
          <w:szCs w:val="22"/>
        </w:rPr>
      </w:pPr>
      <w:r>
        <w:rPr>
          <w:rFonts w:ascii="Arial" w:hAnsi="Arial" w:cs="Arial"/>
          <w:sz w:val="22"/>
          <w:szCs w:val="22"/>
        </w:rPr>
        <w:t>L'ouverture à l'urbanisation de la zone AU et les règles y afférant devront être conforme à</w:t>
      </w:r>
    </w:p>
    <w:p w:rsidR="00487BDA" w:rsidRDefault="003C7BC7">
      <w:pPr>
        <w:spacing w:line="240" w:lineRule="atLeast"/>
        <w:jc w:val="both"/>
        <w:rPr>
          <w:rFonts w:ascii="Arial" w:hAnsi="Arial" w:cs="Arial"/>
          <w:sz w:val="22"/>
          <w:szCs w:val="22"/>
        </w:rPr>
      </w:pPr>
      <w:r>
        <w:rPr>
          <w:rFonts w:ascii="Arial" w:hAnsi="Arial" w:cs="Arial"/>
          <w:sz w:val="22"/>
          <w:szCs w:val="22"/>
        </w:rPr>
        <w:t>l' Orientation d'Aménagement et de Programmation (OAP) prévue sur cette zone.</w:t>
      </w:r>
    </w:p>
    <w:p w:rsidR="00487BDA" w:rsidRDefault="00487BDA">
      <w:pPr>
        <w:spacing w:line="240" w:lineRule="atLeast"/>
        <w:jc w:val="both"/>
        <w:rPr>
          <w:rFonts w:ascii="Arial" w:hAnsi="Arial" w:cs="Arial"/>
          <w:sz w:val="22"/>
          <w:szCs w:val="22"/>
        </w:rPr>
      </w:pPr>
    </w:p>
    <w:p w:rsidR="00487BDA" w:rsidRDefault="003C7BC7">
      <w:pPr>
        <w:spacing w:after="160" w:line="240" w:lineRule="atLeast"/>
        <w:contextualSpacing/>
        <w:jc w:val="both"/>
        <w:rPr>
          <w:rFonts w:ascii="Arial" w:hAnsi="Arial" w:cs="Arial"/>
          <w:sz w:val="22"/>
          <w:szCs w:val="22"/>
        </w:rPr>
      </w:pPr>
      <w:r>
        <w:rPr>
          <w:rFonts w:ascii="Arial" w:hAnsi="Arial" w:cs="Calibri"/>
          <w:color w:val="FF0000"/>
          <w:sz w:val="22"/>
          <w:szCs w:val="22"/>
        </w:rPr>
        <w:t>Sont interdites les antennes de radiotéléphonies à moins de prouver que l’installation sur l’existant est techniquement impossible,</w:t>
      </w:r>
      <w:r>
        <w:rPr>
          <w:rFonts w:ascii="Arial" w:hAnsi="Arial" w:cs="Arial"/>
          <w:color w:val="FF0000"/>
          <w:sz w:val="22"/>
          <w:szCs w:val="22"/>
        </w:rPr>
        <w:t xml:space="preserve"> le cas échéant l’antenne devra être située à 300 mètres des habitations existantes</w:t>
      </w:r>
      <w:r w:rsidR="0015085B">
        <w:rPr>
          <w:rFonts w:ascii="Arial" w:hAnsi="Arial" w:cs="Arial"/>
          <w:color w:val="FF0000"/>
          <w:sz w:val="22"/>
          <w:szCs w:val="22"/>
        </w:rPr>
        <w:t>.</w:t>
      </w:r>
    </w:p>
    <w:p w:rsidR="00487BDA" w:rsidRDefault="00487BDA">
      <w:pPr>
        <w:spacing w:line="240" w:lineRule="atLeast"/>
        <w:jc w:val="both"/>
        <w:rPr>
          <w:rFonts w:ascii="Arial" w:hAnsi="Arial" w:cs="Arial"/>
          <w:color w:val="FF0000"/>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Les locaux techniques et industriels des administrations publiques et assimilés ou nécessaires au fonctionnement des services publics et assimilés doivent être implantés à 1 mètre minimum des emprises publiques et de voies publiques.</w:t>
      </w:r>
    </w:p>
    <w:p w:rsidR="00487BDA" w:rsidRDefault="00487BDA">
      <w:pPr>
        <w:jc w:val="both"/>
        <w:rPr>
          <w:rFonts w:ascii="Arial" w:hAnsi="Arial" w:cs="Arial"/>
          <w:sz w:val="22"/>
          <w:szCs w:val="22"/>
          <w:u w:val="single"/>
        </w:rPr>
      </w:pP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lastRenderedPageBreak/>
        <w:t xml:space="preserve">4-4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Les locaux techniques et industriels des administrations publiques et assimilés ou nécessaires au fonctionnement des services publics et assimilés doivent être implantés à 2 mètres minimum des emprises publiques et de voies publiques.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3C7BC7">
      <w:pPr>
        <w:spacing w:after="120"/>
        <w:jc w:val="both"/>
        <w:rPr>
          <w:rFonts w:ascii="Arial" w:hAnsi="Arial" w:cs="Arial"/>
          <w:sz w:val="22"/>
        </w:rPr>
      </w:pPr>
      <w:r>
        <w:rPr>
          <w:rFonts w:ascii="Arial" w:hAnsi="Arial" w:cs="Arial"/>
          <w:sz w:val="22"/>
          <w:szCs w:val="22"/>
        </w:rPr>
        <w:t>Sans objet.</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jc w:val="both"/>
        <w:rPr>
          <w:rFonts w:ascii="Arial" w:hAnsi="Arial" w:cs="Arial"/>
          <w:sz w:val="22"/>
          <w:szCs w:val="22"/>
        </w:rPr>
      </w:pPr>
    </w:p>
    <w:p w:rsidR="00487BDA" w:rsidRDefault="003C7BC7">
      <w:pPr>
        <w:spacing w:line="240" w:lineRule="atLeast"/>
        <w:rPr>
          <w:rFonts w:ascii="Arial" w:hAnsi="Arial" w:cs="Arial"/>
          <w:sz w:val="22"/>
        </w:rPr>
      </w:pPr>
      <w:r>
        <w:rPr>
          <w:rFonts w:ascii="Arial" w:hAnsi="Arial" w:cs="Arial"/>
          <w:sz w:val="22"/>
        </w:rPr>
        <w:t>Sans objet.</w:t>
      </w:r>
    </w:p>
    <w:p w:rsidR="00487BDA" w:rsidRDefault="00487BDA">
      <w:pPr>
        <w:jc w:val="both"/>
        <w:rPr>
          <w:rFonts w:ascii="Arial" w:hAnsi="Arial" w:cs="Arial"/>
          <w:sz w:val="28"/>
          <w:szCs w:val="28"/>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spacing w:after="120"/>
        <w:jc w:val="both"/>
        <w:rPr>
          <w:rFonts w:ascii="Arial" w:hAnsi="Arial" w:cs="Arial"/>
          <w:sz w:val="22"/>
        </w:rPr>
      </w:pPr>
      <w:r>
        <w:rPr>
          <w:rFonts w:ascii="Arial" w:hAnsi="Arial" w:cs="Arial"/>
          <w:sz w:val="22"/>
          <w:szCs w:val="22"/>
        </w:rPr>
        <w:t>Sans objet</w:t>
      </w: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Normal06S"/>
        <w:rPr>
          <w:rFonts w:ascii="Arial" w:hAnsi="Arial" w:cs="Arial"/>
          <w:sz w:val="22"/>
          <w:u w:val="none"/>
        </w:rPr>
      </w:pPr>
      <w:r>
        <w:rPr>
          <w:rFonts w:ascii="Arial" w:hAnsi="Arial" w:cs="Arial"/>
          <w:sz w:val="22"/>
          <w:u w:val="none"/>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rPr>
        <w:t>Sans objet.</w:t>
      </w:r>
    </w:p>
    <w:p w:rsidR="00487BDA" w:rsidRDefault="00487BDA">
      <w:pPr>
        <w:jc w:val="both"/>
        <w:rPr>
          <w:rFonts w:ascii="Arial" w:hAnsi="Arial" w:cs="Arial"/>
          <w:b/>
          <w:color w:val="00B050"/>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center"/>
        <w:outlineLvl w:val="0"/>
        <w:rPr>
          <w:rFonts w:ascii="Arial" w:hAnsi="Arial" w:cs="Arial"/>
          <w:b/>
          <w:sz w:val="28"/>
          <w:szCs w:val="28"/>
        </w:rPr>
      </w:pPr>
      <w:r>
        <w:rPr>
          <w:rFonts w:ascii="Arial" w:hAnsi="Arial" w:cs="Arial"/>
          <w:b/>
          <w:sz w:val="28"/>
          <w:szCs w:val="28"/>
        </w:rPr>
        <w:t>TITRE 2</w:t>
      </w:r>
    </w:p>
    <w:p w:rsidR="00487BDA" w:rsidRDefault="003C7BC7">
      <w:pPr>
        <w:jc w:val="center"/>
        <w:rPr>
          <w:rFonts w:ascii="Arial" w:hAnsi="Arial" w:cs="Arial"/>
          <w:b/>
          <w:sz w:val="28"/>
          <w:szCs w:val="28"/>
        </w:rPr>
      </w:pPr>
      <w:r>
        <w:rPr>
          <w:rFonts w:ascii="Arial" w:hAnsi="Arial" w:cs="Arial"/>
          <w:b/>
          <w:sz w:val="28"/>
          <w:szCs w:val="28"/>
        </w:rPr>
        <w:t>DISPOSITIONS APPLICABLES AUX ZONES AGRICOLES</w:t>
      </w:r>
    </w:p>
    <w:p w:rsidR="00487BDA" w:rsidRDefault="00487BDA">
      <w:pPr>
        <w:shd w:val="clear" w:color="auto" w:fill="1B94A0"/>
        <w:jc w:val="center"/>
        <w:rPr>
          <w:rFonts w:ascii="Arial" w:hAnsi="Arial" w:cs="Arial"/>
          <w:b/>
          <w:sz w:val="28"/>
          <w:szCs w:val="28"/>
        </w:rPr>
      </w:pPr>
    </w:p>
    <w:p w:rsidR="00487BDA" w:rsidRDefault="003C7BC7">
      <w:pPr>
        <w:pStyle w:val="Titre1PJU"/>
        <w:shd w:val="clear" w:color="auto" w:fill="1B94A0"/>
      </w:pPr>
      <w:bookmarkStart w:id="43" w:name="_Toc497837112"/>
      <w:bookmarkStart w:id="44" w:name="_Toc7808385"/>
      <w:bookmarkStart w:id="45" w:name="_Toc2761395"/>
      <w:bookmarkStart w:id="46" w:name="_Toc515447828"/>
      <w:bookmarkStart w:id="47" w:name="_Toc510087688"/>
      <w:bookmarkStart w:id="48" w:name="_Toc503449726"/>
      <w:r>
        <w:t xml:space="preserve">CHAPITRE </w:t>
      </w:r>
      <w:bookmarkEnd w:id="43"/>
      <w:r>
        <w:t>3</w:t>
      </w:r>
      <w:bookmarkEnd w:id="44"/>
      <w:bookmarkEnd w:id="45"/>
      <w:bookmarkEnd w:id="46"/>
      <w:bookmarkEnd w:id="47"/>
      <w:bookmarkEnd w:id="48"/>
    </w:p>
    <w:p w:rsidR="00487BDA" w:rsidRDefault="003C7BC7">
      <w:pPr>
        <w:pStyle w:val="Titre1PJU"/>
        <w:shd w:val="clear" w:color="auto" w:fill="1B94A0"/>
      </w:pPr>
      <w:bookmarkStart w:id="49" w:name="_Toc7808386"/>
      <w:bookmarkStart w:id="50" w:name="_Toc2761396"/>
      <w:bookmarkStart w:id="51" w:name="_Toc515447829"/>
      <w:bookmarkStart w:id="52" w:name="_Toc510087689"/>
      <w:bookmarkStart w:id="53" w:name="_Toc503449727"/>
      <w:bookmarkStart w:id="54" w:name="_Toc497837113"/>
      <w:r>
        <w:t>ZONES Agricoles</w:t>
      </w:r>
      <w:bookmarkEnd w:id="49"/>
      <w:bookmarkEnd w:id="50"/>
      <w:bookmarkEnd w:id="51"/>
      <w:bookmarkEnd w:id="52"/>
      <w:bookmarkEnd w:id="53"/>
      <w:bookmarkEnd w:id="54"/>
    </w:p>
    <w:p w:rsidR="00487BDA" w:rsidRDefault="00487BDA">
      <w:pPr>
        <w:jc w:val="center"/>
        <w:rPr>
          <w:rFonts w:ascii="Arial" w:hAnsi="Arial" w:cs="Arial"/>
          <w:b/>
          <w:sz w:val="28"/>
          <w:szCs w:val="28"/>
        </w:rPr>
      </w:pPr>
    </w:p>
    <w:p w:rsidR="00487BDA" w:rsidRDefault="003C7BC7">
      <w:pPr>
        <w:pStyle w:val="Titre2PJ"/>
      </w:pPr>
      <w:bookmarkStart w:id="55" w:name="_Toc7808387"/>
      <w:bookmarkStart w:id="56" w:name="_Toc2761397"/>
      <w:r>
        <w:t>ZONE A</w:t>
      </w:r>
      <w:bookmarkEnd w:id="55"/>
      <w:bookmarkEnd w:id="56"/>
    </w:p>
    <w:p w:rsidR="00487BDA" w:rsidRDefault="003C7BC7">
      <w:pPr>
        <w:pStyle w:val="Titre2PJ"/>
      </w:pPr>
      <w:bookmarkStart w:id="57" w:name="_Toc7808388"/>
      <w:bookmarkStart w:id="58" w:name="_Toc2761398"/>
      <w:r>
        <w:t>avec secteurs Ap</w:t>
      </w:r>
      <w:bookmarkEnd w:id="57"/>
      <w:r>
        <w:t xml:space="preserve"> </w:t>
      </w:r>
      <w:bookmarkEnd w:id="58"/>
    </w:p>
    <w:p w:rsidR="00487BDA" w:rsidRDefault="003C7BC7">
      <w:pPr>
        <w:pStyle w:val="Titre2PJ"/>
      </w:pPr>
      <w:r>
        <w:t xml:space="preserve"> </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les destinations et sous destinations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forestière</w:t>
      </w:r>
    </w:p>
    <w:p w:rsidR="00487BDA" w:rsidRDefault="00487BDA">
      <w:pPr>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13"/>
        </w:numPr>
        <w:jc w:val="both"/>
        <w:rPr>
          <w:rFonts w:ascii="Arial" w:hAnsi="Arial" w:cs="Arial"/>
          <w:sz w:val="22"/>
          <w:szCs w:val="22"/>
        </w:rPr>
      </w:pPr>
      <w:r>
        <w:rPr>
          <w:rFonts w:ascii="Arial" w:hAnsi="Arial" w:cs="Arial"/>
          <w:sz w:val="22"/>
          <w:szCs w:val="22"/>
        </w:rPr>
        <w:t>les locaux techniques et industriels des administrations publiques et assimilées</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3C7BC7">
      <w:pPr>
        <w:pStyle w:val="Paragraphedeliste"/>
        <w:numPr>
          <w:ilvl w:val="0"/>
          <w:numId w:val="1"/>
        </w:numPr>
        <w:ind w:left="644"/>
        <w:jc w:val="both"/>
        <w:rPr>
          <w:rFonts w:ascii="Arial" w:hAnsi="Arial" w:cs="Arial"/>
          <w:b/>
          <w:sz w:val="22"/>
          <w:szCs w:val="22"/>
        </w:rPr>
      </w:pPr>
      <w:r>
        <w:rPr>
          <w:rFonts w:ascii="Arial" w:hAnsi="Arial" w:cs="Arial"/>
          <w:sz w:val="22"/>
          <w:szCs w:val="22"/>
        </w:rPr>
        <w:t xml:space="preserve">le logement sauf le logement de surveillance des activités agricoles dans les conditions déterminées en article 2-2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l'hébergement </w:t>
      </w:r>
    </w:p>
    <w:p w:rsidR="00487BDA" w:rsidRDefault="00487BDA">
      <w:pPr>
        <w:pStyle w:val="Paragraphedeliste"/>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l'artisanat et commerce de détail à l'exception des points de vente issus de la production agricole ou apicole dans les conditions précisées en article 2-2</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 restauration</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commerce de gros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activités de services où s'effectue l'accueil d'une clientèle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l'hébergement hôtelier et touristique à l'exception des activités agro touristiques d'accueil, dans les conditions précisées en article 2-2</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cinéma</w:t>
      </w:r>
    </w:p>
    <w:p w:rsidR="00487BDA" w:rsidRDefault="003C7BC7">
      <w:pPr>
        <w:pStyle w:val="Paragraphedeliste"/>
        <w:jc w:val="both"/>
        <w:rPr>
          <w:rFonts w:ascii="Arial" w:hAnsi="Arial" w:cs="Arial"/>
          <w:color w:val="00B0F0"/>
          <w:sz w:val="22"/>
          <w:szCs w:val="22"/>
        </w:rPr>
      </w:pPr>
      <w:r>
        <w:rPr>
          <w:rFonts w:ascii="Arial" w:hAnsi="Arial" w:cs="Arial"/>
          <w:color w:val="00B0F0"/>
          <w:sz w:val="22"/>
          <w:szCs w:val="22"/>
        </w:rPr>
        <w:lastRenderedPageBreak/>
        <w:tab/>
      </w: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salles d'art et de spectacles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les équipements sportifs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autres équipements recevant du public</w:t>
      </w:r>
    </w:p>
    <w:p w:rsidR="00487BDA" w:rsidRDefault="00487BDA">
      <w:pPr>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Les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l'entrepôt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 bureau</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 centre de congrès et d'exposition</w:t>
      </w:r>
    </w:p>
    <w:p w:rsidR="00487BDA" w:rsidRDefault="00487BDA">
      <w:pPr>
        <w:pStyle w:val="Paragraphedeliste"/>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color w:val="00B0F0"/>
          <w:sz w:val="22"/>
          <w:szCs w:val="22"/>
        </w:rPr>
      </w:pP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dépôts de matériaux de toute nature à l'air libre.</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équipements sportifs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dépôts de véhicules de plus de quatre unités.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parcs d'attraction ouverts au public</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habitations légères de loisirs et les résidences mobiles de loisirs.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terrains de camping – caravanage.</w:t>
      </w:r>
    </w:p>
    <w:p w:rsidR="00487BDA" w:rsidRDefault="003C7BC7">
      <w:pPr>
        <w:numPr>
          <w:ilvl w:val="0"/>
          <w:numId w:val="12"/>
        </w:numPr>
        <w:autoSpaceDE w:val="0"/>
        <w:jc w:val="both"/>
        <w:rPr>
          <w:rFonts w:ascii="Arial" w:hAnsi="Arial" w:cs="Arial"/>
          <w:sz w:val="22"/>
          <w:szCs w:val="22"/>
        </w:rPr>
      </w:pPr>
      <w:r>
        <w:rPr>
          <w:rFonts w:ascii="Arial" w:hAnsi="Arial" w:cs="Calibri"/>
          <w:color w:val="FF0000"/>
          <w:sz w:val="22"/>
          <w:szCs w:val="22"/>
        </w:rPr>
        <w:t>les antennes de radiotéléphonies à moins de prouver que l’installation sur l’existant est techniquement impossible,</w:t>
      </w:r>
      <w:r>
        <w:rPr>
          <w:rFonts w:ascii="Arial" w:hAnsi="Arial" w:cs="Arial"/>
          <w:color w:val="FF0000"/>
          <w:sz w:val="22"/>
          <w:szCs w:val="22"/>
        </w:rPr>
        <w:t xml:space="preserve"> le cas échéant l’antenne devra être située à 300 mètres des habitations existantes</w:t>
      </w:r>
      <w:r>
        <w:rPr>
          <w:rFonts w:ascii="Arial" w:hAnsi="Arial" w:cs="Calibri"/>
          <w:color w:val="FF0000"/>
          <w:sz w:val="22"/>
          <w:szCs w:val="22"/>
        </w:rPr>
        <w:t>.</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secteur Ap, pour des raisons de sauvegarde et de valorisation des activités pastorales, aucune construction agricole nouvelle n'est admise, annexes comprises.</w:t>
      </w:r>
    </w:p>
    <w:p w:rsidR="00487BDA" w:rsidRDefault="00487BDA">
      <w:pPr>
        <w:pStyle w:val="Paragraphedeliste"/>
        <w:jc w:val="both"/>
        <w:rPr>
          <w:rFonts w:ascii="Arial" w:hAnsi="Arial" w:cs="Arial"/>
          <w:b/>
          <w:color w:val="FF0000"/>
          <w:sz w:val="22"/>
          <w:szCs w:val="22"/>
        </w:rPr>
      </w:pPr>
    </w:p>
    <w:p w:rsidR="00487BDA" w:rsidRDefault="003C7BC7">
      <w:pPr>
        <w:jc w:val="both"/>
        <w:rPr>
          <w:rFonts w:ascii="Arial" w:hAnsi="Arial" w:cs="Arial"/>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pStyle w:val="Enumration00"/>
        <w:ind w:left="0" w:firstLine="0"/>
        <w:rPr>
          <w:rFonts w:ascii="Arial" w:hAnsi="Arial" w:cs="Arial"/>
          <w:iCs/>
          <w:sz w:val="22"/>
        </w:rPr>
      </w:pPr>
      <w:r>
        <w:rPr>
          <w:rFonts w:ascii="Arial" w:hAnsi="Arial" w:cs="Arial"/>
          <w:iCs/>
          <w:sz w:val="22"/>
        </w:rPr>
        <w:t>Dès lors qu'ils ne sont pas incompatibles avec l'existence d'une activité agricole, pastorale ou forestière du terrain sur lequel ils sont implantés et qu'ils ne portent pas atteinte à la sauvegarde des espaces naturels et des paysages, sont autorisés :</w:t>
      </w:r>
    </w:p>
    <w:p w:rsidR="00487BDA" w:rsidRDefault="00487BDA">
      <w:pPr>
        <w:pStyle w:val="Enumration00"/>
        <w:ind w:left="0" w:firstLine="0"/>
        <w:rPr>
          <w:rFonts w:ascii="Arial" w:hAnsi="Arial" w:cs="Arial"/>
          <w:iCs/>
          <w:sz w:val="22"/>
        </w:rPr>
      </w:pPr>
    </w:p>
    <w:p w:rsidR="00487BDA" w:rsidRDefault="003C7BC7">
      <w:pPr>
        <w:pStyle w:val="Enumration00"/>
        <w:ind w:left="0" w:firstLine="0"/>
        <w:rPr>
          <w:rFonts w:ascii="Arial" w:hAnsi="Arial" w:cs="Arial"/>
          <w:iCs/>
          <w:sz w:val="22"/>
          <w:u w:val="single"/>
        </w:rPr>
      </w:pPr>
      <w:r>
        <w:rPr>
          <w:rFonts w:ascii="Arial" w:hAnsi="Arial" w:cs="Arial"/>
          <w:iCs/>
          <w:sz w:val="22"/>
          <w:u w:val="single"/>
        </w:rPr>
        <w:t>En zone A à l'exclusion du secteur Ap</w:t>
      </w:r>
    </w:p>
    <w:p w:rsidR="00487BDA" w:rsidRDefault="00487BDA">
      <w:pPr>
        <w:pStyle w:val="Enumration00"/>
        <w:ind w:left="0" w:firstLine="0"/>
        <w:rPr>
          <w:rFonts w:ascii="Arial" w:hAnsi="Arial" w:cs="Arial"/>
          <w:iCs/>
          <w:sz w:val="22"/>
        </w:rPr>
      </w:pPr>
    </w:p>
    <w:p w:rsidR="00487BDA" w:rsidRDefault="003C7BC7">
      <w:pPr>
        <w:pStyle w:val="Enumration00"/>
        <w:ind w:left="0" w:firstLine="0"/>
        <w:rPr>
          <w:rFonts w:ascii="Arial" w:hAnsi="Arial" w:cs="Arial"/>
          <w:iCs/>
          <w:sz w:val="22"/>
        </w:rPr>
      </w:pPr>
      <w:r>
        <w:rPr>
          <w:rFonts w:ascii="Arial" w:hAnsi="Arial" w:cs="Arial"/>
          <w:iCs/>
          <w:sz w:val="22"/>
        </w:rPr>
        <w:t>Les constructions et installations nécessaires à l'exploitation agricole dont l'implantation est reconnue indispensable à l'activité agricole, justifiée par l'importance de l'exploitation.</w:t>
      </w:r>
    </w:p>
    <w:p w:rsidR="00487BDA" w:rsidRDefault="00487BDA">
      <w:pPr>
        <w:pStyle w:val="Enumration00"/>
        <w:ind w:left="0" w:firstLine="0"/>
        <w:rPr>
          <w:rFonts w:ascii="Arial" w:hAnsi="Arial" w:cs="Arial"/>
          <w:iCs/>
          <w:sz w:val="22"/>
        </w:rPr>
      </w:pPr>
    </w:p>
    <w:p w:rsidR="00487BDA" w:rsidRDefault="003C7BC7">
      <w:pPr>
        <w:pStyle w:val="Enumration00"/>
        <w:ind w:left="0" w:firstLine="0"/>
        <w:rPr>
          <w:rFonts w:ascii="Arial" w:hAnsi="Arial" w:cs="Arial"/>
          <w:iCs/>
          <w:sz w:val="22"/>
        </w:rPr>
      </w:pPr>
      <w:r>
        <w:rPr>
          <w:rFonts w:ascii="Arial" w:hAnsi="Arial" w:cs="Arial"/>
          <w:iCs/>
          <w:sz w:val="22"/>
        </w:rPr>
        <w:t>Les constructions destinées aux activités agro touristiques, d'accueil (gite, camping à la ferme), de diversification, de point de vente ou de dégustation de produits à la ferme doivent s'implanter dans les bâtiments existants ou en extension de ceux-ci de manière à former un ensemble cohérent avec les autres bâtiments de l'exploitation, et ce sauf contrainte technique ou règlementaire ou cas exceptionnel dûment justifié. Le point de vente ne doit pas dépasser 60 m2 de surface de plancher.</w:t>
      </w:r>
    </w:p>
    <w:p w:rsidR="00487BDA" w:rsidRDefault="00487BDA">
      <w:pPr>
        <w:pStyle w:val="Enumration00"/>
        <w:ind w:left="0" w:firstLine="0"/>
        <w:rPr>
          <w:rFonts w:ascii="Arial" w:hAnsi="Arial" w:cs="Arial"/>
          <w:iCs/>
          <w:sz w:val="22"/>
        </w:rPr>
      </w:pPr>
    </w:p>
    <w:p w:rsidR="00487BDA" w:rsidRDefault="003C7BC7">
      <w:pPr>
        <w:pStyle w:val="Retraitcorpsdetexte"/>
        <w:snapToGrid/>
        <w:spacing w:after="120"/>
        <w:ind w:left="0"/>
        <w:rPr>
          <w:rFonts w:ascii="Arial" w:hAnsi="Arial" w:cs="Arial"/>
          <w:sz w:val="22"/>
        </w:rPr>
      </w:pPr>
      <w:r>
        <w:rPr>
          <w:rFonts w:ascii="Arial" w:hAnsi="Arial" w:cs="Arial"/>
          <w:sz w:val="22"/>
        </w:rPr>
        <w:t>Les bâtiments d’élevage d’animaux de compagnie : ils devront être aménagés dans des bâtiments préexistants.</w:t>
      </w:r>
    </w:p>
    <w:p w:rsidR="00487BDA" w:rsidRDefault="003C7BC7">
      <w:pPr>
        <w:pStyle w:val="Retraitcorpsdetexte"/>
        <w:snapToGrid/>
        <w:spacing w:after="120"/>
        <w:ind w:left="0"/>
        <w:rPr>
          <w:rFonts w:ascii="Arial" w:hAnsi="Arial" w:cs="Arial"/>
          <w:sz w:val="22"/>
        </w:rPr>
      </w:pPr>
      <w:r>
        <w:rPr>
          <w:rFonts w:ascii="Arial" w:hAnsi="Arial" w:cs="Arial"/>
          <w:sz w:val="22"/>
        </w:rPr>
        <w:lastRenderedPageBreak/>
        <w:t>Les boxes à chevaux devront être accolés à des bâtiments préexistants ou à proximité immédiate, sauf impossibilité technique.</w:t>
      </w:r>
    </w:p>
    <w:p w:rsidR="00487BDA" w:rsidRDefault="003C7BC7">
      <w:pPr>
        <w:pStyle w:val="Retraitcorpsdetexte"/>
        <w:snapToGrid/>
        <w:spacing w:after="120"/>
        <w:ind w:left="0"/>
        <w:rPr>
          <w:rFonts w:ascii="Arial" w:hAnsi="Arial" w:cs="Arial"/>
          <w:sz w:val="22"/>
        </w:rPr>
      </w:pPr>
      <w:r>
        <w:rPr>
          <w:rFonts w:ascii="Arial" w:hAnsi="Arial" w:cs="Arial"/>
          <w:sz w:val="22"/>
        </w:rPr>
        <w:t>Les bâtiments destinés au stockage par le producteur de son matériel agricole ou de ses récoltes : ils devront être implantés sur le site principal de l’activité de l’exploitation ou justifier de l’implantation projetée par des impératifs techniques et fonctionnels.</w:t>
      </w:r>
    </w:p>
    <w:p w:rsidR="00487BDA" w:rsidRDefault="003C7BC7">
      <w:pPr>
        <w:pStyle w:val="Retraitcorpsdetexte"/>
        <w:snapToGrid/>
        <w:spacing w:after="120"/>
        <w:ind w:left="0"/>
        <w:rPr>
          <w:rFonts w:ascii="Arial" w:hAnsi="Arial" w:cs="Arial"/>
          <w:sz w:val="22"/>
        </w:rPr>
      </w:pPr>
      <w:r>
        <w:rPr>
          <w:rFonts w:ascii="Arial" w:hAnsi="Arial" w:cs="Arial"/>
          <w:sz w:val="22"/>
        </w:rPr>
        <w:t>Les serres et tunnels de production sous réserve d’une bonne intégration dans le site.</w:t>
      </w:r>
    </w:p>
    <w:p w:rsidR="00487BDA" w:rsidRDefault="003C7BC7">
      <w:pPr>
        <w:pStyle w:val="Retraitcorpsdetexte"/>
        <w:snapToGrid/>
        <w:spacing w:after="120"/>
        <w:ind w:left="0"/>
        <w:rPr>
          <w:rFonts w:ascii="Arial" w:hAnsi="Arial" w:cs="Arial"/>
          <w:sz w:val="22"/>
        </w:rPr>
      </w:pPr>
      <w:r>
        <w:rPr>
          <w:rFonts w:ascii="Arial" w:hAnsi="Arial" w:cs="Arial"/>
          <w:sz w:val="22"/>
          <w:szCs w:val="22"/>
        </w:rPr>
        <w:t>Les locaux techniques et industriels des administrations publiques et assimilés ou nécessaires au fonctionnement des services publics et assimilés</w:t>
      </w:r>
      <w:r>
        <w:rPr>
          <w:rFonts w:ascii="Arial" w:hAnsi="Arial" w:cs="Arial"/>
          <w:sz w:val="22"/>
        </w:rPr>
        <w:t>, à condition que leur emprise au sol soit strictement limitée à l'emprise nécessaire et que ces locaux techniques ne viennent pas modifier l'état ou l'aspect des milieux agricoles ou naturels existants.</w:t>
      </w:r>
    </w:p>
    <w:p w:rsidR="00487BDA" w:rsidRDefault="003C7BC7">
      <w:pPr>
        <w:pStyle w:val="Retraitcorpsdetexte"/>
        <w:snapToGrid/>
        <w:spacing w:after="120"/>
        <w:ind w:left="0"/>
        <w:rPr>
          <w:rFonts w:ascii="Arial" w:hAnsi="Arial" w:cs="Arial"/>
          <w:sz w:val="22"/>
        </w:rPr>
      </w:pPr>
      <w:r>
        <w:rPr>
          <w:rFonts w:ascii="Arial" w:hAnsi="Arial" w:cs="Arial"/>
          <w:sz w:val="22"/>
        </w:rPr>
        <w:t xml:space="preserve">Les éoliennes </w:t>
      </w:r>
      <w:r>
        <w:rPr>
          <w:rFonts w:ascii="Arial" w:hAnsi="Arial" w:cs="Arial"/>
          <w:strike/>
          <w:color w:val="548DD4"/>
          <w:sz w:val="22"/>
        </w:rPr>
        <w:t>et les antennes de radiotéléphonies</w:t>
      </w:r>
      <w:r>
        <w:rPr>
          <w:rFonts w:ascii="Arial" w:hAnsi="Arial" w:cs="Arial"/>
          <w:sz w:val="22"/>
        </w:rPr>
        <w:t xml:space="preserve"> à condition d’être implantées à 300 mètres minimum des exploitations agricoles ou des bâtiments destinés à l’habitation.</w:t>
      </w:r>
    </w:p>
    <w:p w:rsidR="00487BDA" w:rsidRDefault="003C7BC7">
      <w:pPr>
        <w:pStyle w:val="Retraitcorpsdetexte"/>
        <w:snapToGrid/>
        <w:spacing w:after="120"/>
        <w:ind w:left="0"/>
        <w:rPr>
          <w:rFonts w:ascii="Arial" w:hAnsi="Arial" w:cs="Arial"/>
          <w:sz w:val="22"/>
        </w:rPr>
      </w:pPr>
      <w:r>
        <w:rPr>
          <w:rFonts w:ascii="Arial" w:hAnsi="Arial" w:cs="Arial"/>
          <w:sz w:val="22"/>
        </w:rPr>
        <w:t xml:space="preserve">les clôtures : le long de toutes les voies de circulation, l’autorité compétente en matière d’autorisation de construire peut émettre des conditions particulières concernant la nature et la hauteur des clôtures ou de tout aménagement en tenant lieu lorsque cet aménagement est susceptible de faire obstacle ou de créer une gêne pour la circulation de tous véhicules, notamment d’engins agricoles, de déneigement, d’entretien ou de sécurité. </w:t>
      </w:r>
    </w:p>
    <w:p w:rsidR="00487BDA" w:rsidRDefault="003C7BC7">
      <w:pPr>
        <w:pStyle w:val="Retraitcorpsdetexte"/>
        <w:snapToGrid/>
        <w:spacing w:after="120"/>
        <w:ind w:left="0"/>
        <w:rPr>
          <w:rFonts w:ascii="Arial" w:hAnsi="Arial" w:cs="Arial"/>
          <w:sz w:val="22"/>
        </w:rPr>
      </w:pPr>
      <w:r>
        <w:rPr>
          <w:rFonts w:ascii="Arial" w:hAnsi="Arial" w:cs="Arial"/>
          <w:sz w:val="22"/>
        </w:rPr>
        <w:t>Par ailleurs, les clôtures herbagères seront favorisées sous réserve qu'elles ne nuisent pas à la qualité des corridors écologiques.</w:t>
      </w:r>
    </w:p>
    <w:p w:rsidR="00487BDA" w:rsidRDefault="003C7BC7">
      <w:pPr>
        <w:pStyle w:val="Enumration00"/>
        <w:ind w:left="0" w:firstLine="0"/>
        <w:rPr>
          <w:rFonts w:ascii="Arial" w:hAnsi="Arial" w:cs="Arial"/>
          <w:iCs/>
          <w:sz w:val="22"/>
        </w:rPr>
      </w:pPr>
      <w:r>
        <w:rPr>
          <w:rFonts w:ascii="Arial" w:hAnsi="Arial" w:cs="Arial"/>
          <w:iCs/>
          <w:sz w:val="22"/>
        </w:rPr>
        <w:t>Les logements de surveillance aux conditions cumulatives suivantes :</w:t>
      </w:r>
    </w:p>
    <w:p w:rsidR="00487BDA" w:rsidRDefault="003C7BC7">
      <w:pPr>
        <w:pStyle w:val="Enumration00"/>
        <w:numPr>
          <w:ilvl w:val="0"/>
          <w:numId w:val="11"/>
        </w:numPr>
        <w:rPr>
          <w:rFonts w:ascii="Arial" w:hAnsi="Arial" w:cs="Arial"/>
          <w:iCs/>
          <w:sz w:val="22"/>
        </w:rPr>
      </w:pPr>
      <w:r>
        <w:rPr>
          <w:rFonts w:ascii="Arial" w:hAnsi="Arial" w:cs="Arial"/>
          <w:iCs/>
          <w:sz w:val="22"/>
        </w:rPr>
        <w:t xml:space="preserve">Ils sont nécessaires au gardiennage des activités agricoles  </w:t>
      </w:r>
    </w:p>
    <w:p w:rsidR="00487BDA" w:rsidRDefault="003C7BC7">
      <w:pPr>
        <w:pStyle w:val="Enumration00"/>
        <w:numPr>
          <w:ilvl w:val="0"/>
          <w:numId w:val="11"/>
        </w:numPr>
        <w:rPr>
          <w:rFonts w:ascii="Arial" w:hAnsi="Arial" w:cs="Arial"/>
          <w:iCs/>
          <w:sz w:val="22"/>
        </w:rPr>
      </w:pPr>
      <w:r>
        <w:rPr>
          <w:rFonts w:ascii="Arial" w:hAnsi="Arial" w:cs="Arial"/>
          <w:iCs/>
          <w:sz w:val="22"/>
        </w:rPr>
        <w:t>Ils sont intégrés aux bâtiments agricoles existants</w:t>
      </w:r>
    </w:p>
    <w:p w:rsidR="00487BDA" w:rsidRDefault="003C7BC7">
      <w:pPr>
        <w:pStyle w:val="Enumration00"/>
        <w:numPr>
          <w:ilvl w:val="0"/>
          <w:numId w:val="11"/>
        </w:numPr>
        <w:rPr>
          <w:rFonts w:ascii="Arial" w:hAnsi="Arial" w:cs="Arial"/>
          <w:sz w:val="22"/>
        </w:rPr>
      </w:pPr>
      <w:r>
        <w:rPr>
          <w:rFonts w:ascii="Arial" w:hAnsi="Arial" w:cs="Arial"/>
          <w:iCs/>
          <w:sz w:val="22"/>
        </w:rPr>
        <w:t>Ils ne dépassent pas un maximum de 40 m2 de surface de plancher</w:t>
      </w:r>
    </w:p>
    <w:p w:rsidR="00487BDA" w:rsidRDefault="00487BDA">
      <w:pPr>
        <w:pStyle w:val="Enumration00"/>
        <w:rPr>
          <w:rFonts w:ascii="Arial" w:hAnsi="Arial" w:cs="Arial"/>
          <w:iCs/>
          <w:color w:val="FF0000"/>
          <w:sz w:val="22"/>
        </w:rPr>
      </w:pPr>
    </w:p>
    <w:p w:rsidR="00487BDA" w:rsidRDefault="003C7BC7">
      <w:pPr>
        <w:jc w:val="both"/>
        <w:rPr>
          <w:rFonts w:ascii="Arial" w:hAnsi="Arial" w:cs="Arial"/>
          <w:color w:val="FF0000"/>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 Ces affouillements ou exhaussements de sol ne pourront dépasser 1,80 m de hauteur par rapport au terrain naturel. Pour les hauteurs supérieures à 1,80 m, des aménagements par palier pourront être étudiés, dans la mesure de leur intégration avec les milieux avoisinants.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patrimoine bâti identifié au règlement graphique est soumis à permis de démolir, lequel peut être refusé ou n'être accordé que sous réserve de prescriptions spéciales si les travaux envisagés sont de nature à compromettre la protection ou la mise en valeur de ces éléments bâtis.</w:t>
      </w:r>
    </w:p>
    <w:p w:rsidR="00487BDA" w:rsidRDefault="00487BDA">
      <w:pPr>
        <w:jc w:val="both"/>
        <w:rPr>
          <w:rFonts w:ascii="Arial" w:hAnsi="Arial" w:cs="Arial"/>
          <w:sz w:val="22"/>
          <w:szCs w:val="22"/>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Le respect 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Enumration02d"/>
        <w:ind w:left="0" w:firstLine="0"/>
        <w:rPr>
          <w:rFonts w:ascii="Arial" w:hAnsi="Arial" w:cs="Arial"/>
          <w:sz w:val="22"/>
        </w:rPr>
      </w:pPr>
      <w:r>
        <w:rPr>
          <w:rFonts w:ascii="Arial" w:hAnsi="Arial" w:cs="Arial"/>
          <w:sz w:val="22"/>
        </w:rPr>
        <w:t xml:space="preserve">Les bâtiments repérés sur le document graphique peuvent faire l'objet, dans le volume existant, d'une réhabilitation et/ou d'un changement de destination (habitation, hébergement hôtelier, artisanat, bureaux, commerces de détail), sous réserves du respect des autres règles imposées dans la zone. </w:t>
      </w:r>
    </w:p>
    <w:p w:rsidR="00487BDA" w:rsidRDefault="00487BDA">
      <w:pPr>
        <w:pStyle w:val="Enumration02d"/>
        <w:ind w:left="0" w:firstLine="0"/>
        <w:rPr>
          <w:rFonts w:ascii="Arial" w:hAnsi="Arial" w:cs="Arial"/>
          <w:sz w:val="22"/>
        </w:rPr>
      </w:pPr>
    </w:p>
    <w:p w:rsidR="00487BDA" w:rsidRDefault="003C7BC7">
      <w:pPr>
        <w:pStyle w:val="Normal06"/>
        <w:rPr>
          <w:rFonts w:ascii="Arial" w:hAnsi="Arial" w:cs="Arial"/>
          <w:sz w:val="22"/>
        </w:rPr>
      </w:pPr>
      <w:r>
        <w:rPr>
          <w:rFonts w:ascii="Arial" w:hAnsi="Arial" w:cs="Arial"/>
          <w:sz w:val="22"/>
        </w:rPr>
        <w:t>Les bâtiments d'habitation repérés sur le document graphique, de valeur patrimoniale, peuvent faire l'objet, dans le volume existant, d'une réhabilitation, sans changement de destination</w:t>
      </w:r>
      <w:r>
        <w:rPr>
          <w:rFonts w:ascii="Arial" w:hAnsi="Arial" w:cs="Arial"/>
          <w:b/>
          <w:sz w:val="22"/>
        </w:rPr>
        <w:t xml:space="preserve">. </w:t>
      </w:r>
      <w:r>
        <w:rPr>
          <w:rFonts w:ascii="Arial" w:hAnsi="Arial" w:cs="Arial"/>
          <w:sz w:val="22"/>
        </w:rPr>
        <w:t xml:space="preserve">Pour des raisons patrimoniales, les murs garderont un aspect de pierres apparentes et les pignons seront en bois massif. De plus, les toits, toujours pour des raisons patrimoniales seront obligatoirement couverts d’ancelles, les chenaux seront en bois et les cheminées pourvues </w:t>
      </w:r>
      <w:r>
        <w:rPr>
          <w:rFonts w:ascii="Arial" w:hAnsi="Arial" w:cs="Arial"/>
          <w:sz w:val="22"/>
        </w:rPr>
        <w:lastRenderedPageBreak/>
        <w:t>d’une hotte couverte d’ancelles. Enfin les fenêtres seront en bois ou d'aspect bois.</w:t>
      </w:r>
    </w:p>
    <w:p w:rsidR="00487BDA" w:rsidRDefault="003C7BC7">
      <w:pPr>
        <w:pStyle w:val="Normal06"/>
        <w:widowControl/>
        <w:spacing w:after="0" w:line="240" w:lineRule="atLeast"/>
        <w:rPr>
          <w:rFonts w:ascii="Arial" w:hAnsi="Arial" w:cs="Arial"/>
          <w:b/>
          <w:sz w:val="22"/>
        </w:rPr>
      </w:pPr>
      <w:r>
        <w:rPr>
          <w:rFonts w:ascii="Arial" w:hAnsi="Arial" w:cs="Arial"/>
          <w:sz w:val="22"/>
        </w:rPr>
        <w:t xml:space="preserve">Les bâtiments d'habitation existants peuvent faire l'objet d'une extension de 30% de la surface de plancher existante à la date d'approbation du PLU et de la création d'une annexe non habitables de 30 m2 de surface de plancher maximum situé à 10 mètres maximum du bâtiment principal. </w:t>
      </w:r>
      <w:r>
        <w:rPr>
          <w:rFonts w:ascii="Arial" w:hAnsi="Arial" w:cs="Arial"/>
          <w:b/>
          <w:sz w:val="22"/>
        </w:rPr>
        <w:t xml:space="preserve">  </w:t>
      </w:r>
    </w:p>
    <w:p w:rsidR="00487BDA" w:rsidRDefault="00487BDA">
      <w:pPr>
        <w:pStyle w:val="Normal06"/>
        <w:widowControl/>
        <w:spacing w:after="0" w:line="240" w:lineRule="atLeast"/>
        <w:rPr>
          <w:rFonts w:ascii="Arial" w:hAnsi="Arial" w:cs="Arial"/>
          <w:b/>
          <w:color w:val="FF0000"/>
          <w:sz w:val="22"/>
        </w:rPr>
      </w:pPr>
    </w:p>
    <w:p w:rsidR="00487BDA" w:rsidRDefault="003C7BC7">
      <w:pPr>
        <w:jc w:val="both"/>
        <w:rPr>
          <w:rFonts w:ascii="Arial" w:hAnsi="Arial" w:cs="Arial"/>
          <w:sz w:val="22"/>
          <w:szCs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règles et servitudes définies par le Plan Local d'Urbanisme de VALLORCINE peuvent faire l'objet d'adaptations mineures rendues nécessaires par la nature du sol, la configuration des parcelles ou le caractère des constructions avoisinantes.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color w:val="FF0000"/>
          <w:sz w:val="28"/>
          <w:szCs w:val="28"/>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Coefficient d'Emprise au Sol (CES) n'est pas règlementé.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pStyle w:val="Normal06"/>
        <w:rPr>
          <w:rFonts w:ascii="Arial" w:hAnsi="Arial" w:cs="Arial"/>
          <w:sz w:val="22"/>
        </w:rPr>
      </w:pPr>
      <w:r>
        <w:rPr>
          <w:rFonts w:ascii="Arial" w:hAnsi="Arial" w:cs="Arial"/>
          <w:sz w:val="22"/>
        </w:rPr>
        <w:t>La différence d’altitude en tout point de la construction et le point du terrain situé à l’aplomb avant et après terrassement ne doit pas dépasser 12 m.</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Cet article ne s’applique pas aux ouvrages de réseau de transport électrique « HTB » que le gestionnaire a la possibilité de modifier, surélever ou déplacer pour des exigences fonctionnelles.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La hauteur des clôtures est limitée à 1,60 mètre</w:t>
      </w:r>
      <w:r>
        <w:rPr>
          <w:rFonts w:ascii="Arial" w:hAnsi="Arial" w:cs="Arial"/>
          <w:color w:val="FF0000"/>
          <w:sz w:val="22"/>
        </w:rPr>
        <w:t xml:space="preserve">. </w:t>
      </w:r>
      <w:r>
        <w:rPr>
          <w:rFonts w:ascii="Arial" w:hAnsi="Arial" w:cs="Arial"/>
          <w:sz w:val="22"/>
        </w:rPr>
        <w:t xml:space="preserve">Néanmoins, en bordure des voies ouvertes à la circulation publique, la hauteur maximum des clôtures pourra être ramenée jusqu'à 0,60 cm dans le cas où elles constitueraient une gêne ou un danger pour la sécurité des usagers. </w:t>
      </w:r>
      <w:r>
        <w:rPr>
          <w:rFonts w:ascii="Arial" w:hAnsi="Arial" w:cs="Arial"/>
          <w:b/>
          <w:color w:val="00B050"/>
          <w:sz w:val="22"/>
        </w:rPr>
        <w:t xml:space="preserve"> </w:t>
      </w:r>
    </w:p>
    <w:p w:rsidR="00487BDA" w:rsidRDefault="00487BDA">
      <w:pPr>
        <w:spacing w:line="240" w:lineRule="atLeast"/>
        <w:jc w:val="both"/>
        <w:rPr>
          <w:rFonts w:ascii="Arial" w:hAnsi="Arial" w:cs="Arial"/>
          <w:color w:val="FF0000"/>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jc w:val="both"/>
        <w:rPr>
          <w:rFonts w:ascii="Arial" w:hAnsi="Arial" w:cs="Arial"/>
          <w:b/>
          <w:sz w:val="22"/>
          <w:szCs w:val="22"/>
        </w:rPr>
      </w:pPr>
      <w:r>
        <w:rPr>
          <w:rFonts w:ascii="Arial" w:hAnsi="Arial" w:cs="Arial"/>
          <w:sz w:val="22"/>
          <w:szCs w:val="22"/>
        </w:rPr>
        <w:lastRenderedPageBreak/>
        <w:t xml:space="preserve">Les constructions doivent s'implanter avec un retrait minimum de 6 mètres par rapport aux voies publiques et emprises publiques. </w:t>
      </w:r>
      <w:r>
        <w:rPr>
          <w:rFonts w:ascii="Arial" w:hAnsi="Arial" w:cs="Arial"/>
          <w:b/>
          <w:sz w:val="22"/>
          <w:szCs w:val="22"/>
        </w:rPr>
        <w:t xml:space="preserve"> </w:t>
      </w:r>
    </w:p>
    <w:p w:rsidR="00487BDA" w:rsidRDefault="00487BDA">
      <w:pPr>
        <w:jc w:val="both"/>
        <w:rPr>
          <w:rFonts w:ascii="Arial" w:hAnsi="Arial" w:cs="Arial"/>
          <w:color w:val="00B050"/>
          <w:sz w:val="22"/>
          <w:szCs w:val="22"/>
        </w:rPr>
      </w:pPr>
    </w:p>
    <w:p w:rsidR="00487BDA" w:rsidRDefault="003C7BC7">
      <w:pPr>
        <w:jc w:val="both"/>
        <w:rPr>
          <w:rFonts w:ascii="Arial" w:hAnsi="Arial" w:cs="Arial"/>
          <w:sz w:val="22"/>
          <w:szCs w:val="22"/>
        </w:rPr>
      </w:pPr>
      <w:r>
        <w:rPr>
          <w:rFonts w:ascii="Arial" w:hAnsi="Arial" w:cs="Arial"/>
          <w:sz w:val="22"/>
          <w:szCs w:val="22"/>
        </w:rPr>
        <w:t>Les constructions, annexes non habitables, accolées ou non, doivent s'implanter à 5 mètres minimum des voies publiques et emprises publiques.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Les débordements de toiture jusqu'à 1,20 mètres ne seront pas pris en compte pour l'application de ces règles.</w:t>
      </w:r>
    </w:p>
    <w:p w:rsidR="00487BDA" w:rsidRDefault="003C7BC7">
      <w:pPr>
        <w:jc w:val="both"/>
        <w:rPr>
          <w:rFonts w:ascii="Arial" w:hAnsi="Arial" w:cs="Arial"/>
          <w:sz w:val="22"/>
          <w:szCs w:val="22"/>
          <w:u w:val="single"/>
        </w:rPr>
      </w:pPr>
      <w:r>
        <w:rPr>
          <w:rFonts w:ascii="Arial" w:hAnsi="Arial" w:cs="Arial"/>
          <w:sz w:val="22"/>
          <w:szCs w:val="22"/>
        </w:rPr>
        <w:t>Les locaux techniques et industriels des administrations publiques et assimilés ou nécessaires au fonctionnement des services publics et assimilés doivent être implantés à 1 mètre minimum des emprises publiques et de voies publiques.</w:t>
      </w:r>
      <w:r>
        <w:rPr>
          <w:rFonts w:ascii="Arial" w:hAnsi="Arial" w:cs="Arial"/>
          <w:b/>
          <w:color w:val="00B050"/>
          <w:sz w:val="22"/>
          <w:szCs w:val="22"/>
        </w:rPr>
        <w:t xml:space="preserve">  </w:t>
      </w: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Les constructions doivent s'implanter avec un retrait minimum de 5 mètres par rapport aux limites des propriétés voisines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annexes non habitables, doivent s'implanter à 5 mètres minimum des propriétés voisines.</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rPr>
      </w:pPr>
      <w:r>
        <w:rPr>
          <w:rFonts w:ascii="Arial" w:hAnsi="Arial" w:cs="Arial"/>
          <w:sz w:val="22"/>
        </w:rPr>
        <w:t>Les débordements de toiture et les balcons jusqu’à 1,20 m ne seront pas pris en compte dans le calcul des prospects.</w:t>
      </w:r>
    </w:p>
    <w:p w:rsidR="00487BDA" w:rsidRDefault="00487BDA">
      <w:pPr>
        <w:pStyle w:val="Normal06"/>
        <w:rPr>
          <w:rFonts w:ascii="Arial" w:hAnsi="Arial" w:cs="Arial"/>
          <w:i/>
          <w:iCs/>
          <w:sz w:val="22"/>
        </w:rPr>
      </w:pPr>
    </w:p>
    <w:p w:rsidR="00487BDA" w:rsidRDefault="003C7BC7">
      <w:pPr>
        <w:jc w:val="both"/>
        <w:rPr>
          <w:rFonts w:ascii="Arial" w:hAnsi="Arial" w:cs="Arial"/>
          <w:sz w:val="22"/>
          <w:szCs w:val="22"/>
          <w:u w:val="single"/>
        </w:rPr>
      </w:pPr>
      <w:r>
        <w:rPr>
          <w:rFonts w:ascii="Arial" w:hAnsi="Arial" w:cs="Arial"/>
          <w:sz w:val="22"/>
          <w:szCs w:val="22"/>
        </w:rPr>
        <w:t>Les locaux techniques et industriels des administrations publiques et assimilés ou nécessaires au fonctionnement des services publics et assimilés doivent être implantés à 2 mètres minimum des emprises publiques et de voies publiques.</w:t>
      </w:r>
      <w:r>
        <w:rPr>
          <w:rFonts w:ascii="Arial" w:hAnsi="Arial" w:cs="Arial"/>
          <w:b/>
          <w:color w:val="00B050"/>
          <w:sz w:val="22"/>
          <w:szCs w:val="22"/>
        </w:rPr>
        <w:t xml:space="preserve">  </w:t>
      </w: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4 - 5 </w:t>
      </w:r>
      <w:r>
        <w:rPr>
          <w:rFonts w:ascii="Arial" w:hAnsi="Arial" w:cs="Arial"/>
          <w:sz w:val="22"/>
          <w:u w:val="single"/>
        </w:rPr>
        <w:t>Bâtiments d'habitation existants situés en zone A</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b/>
          <w:sz w:val="22"/>
        </w:rPr>
      </w:pPr>
      <w:r>
        <w:rPr>
          <w:rFonts w:ascii="Arial" w:hAnsi="Arial" w:cs="Arial"/>
          <w:sz w:val="22"/>
        </w:rPr>
        <w:t xml:space="preserve">Pour l'extension des bâtiments d'habitation existants, on se rapportera aux règles de l'article Uv 4-1, 4-2, 4-3 et 4-4 </w:t>
      </w:r>
      <w:r>
        <w:rPr>
          <w:rFonts w:ascii="Arial" w:hAnsi="Arial" w:cs="Arial"/>
          <w:b/>
          <w:sz w:val="22"/>
        </w:rPr>
        <w:t xml:space="preserve">   </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5-1 </w:t>
      </w:r>
      <w:r>
        <w:rPr>
          <w:rFonts w:ascii="Arial" w:hAnsi="Arial" w:cs="Arial"/>
          <w:sz w:val="22"/>
          <w:szCs w:val="22"/>
          <w:u w:val="single"/>
        </w:rPr>
        <w:t>Aspect extérieur des constructions</w:t>
      </w:r>
    </w:p>
    <w:p w:rsidR="00487BDA" w:rsidRDefault="00487BDA">
      <w:pPr>
        <w:jc w:val="both"/>
        <w:rPr>
          <w:rFonts w:ascii="Arial" w:hAnsi="Arial" w:cs="Arial"/>
          <w:sz w:val="22"/>
          <w:szCs w:val="22"/>
        </w:rPr>
      </w:pPr>
    </w:p>
    <w:p w:rsidR="00487BDA" w:rsidRDefault="003C7BC7">
      <w:pPr>
        <w:pStyle w:val="Normal06S"/>
        <w:rPr>
          <w:rFonts w:ascii="Arial" w:hAnsi="Arial" w:cs="Arial"/>
          <w:sz w:val="22"/>
        </w:rPr>
      </w:pPr>
      <w:r>
        <w:rPr>
          <w:rFonts w:ascii="Arial" w:hAnsi="Arial" w:cs="Arial"/>
          <w:sz w:val="22"/>
          <w:u w:val="none"/>
        </w:rPr>
        <w:t>Les ouvrages techniques nécessaires au service public sont autorisés dans cette zone sous réserve de prendre toute disposition pour limiter au strict minimum la gêne pouvant en découler, et pour assurer une bonne insertion dans le site.</w:t>
      </w:r>
    </w:p>
    <w:p w:rsidR="00E74CFB" w:rsidRDefault="003C7BC7">
      <w:pPr>
        <w:pStyle w:val="Normal06"/>
        <w:rPr>
          <w:rFonts w:ascii="Arial" w:hAnsi="Arial" w:cs="Arial"/>
          <w:sz w:val="22"/>
        </w:rPr>
      </w:pPr>
      <w:r>
        <w:rPr>
          <w:rFonts w:ascii="Arial" w:hAnsi="Arial" w:cs="Arial"/>
          <w:strike/>
          <w:color w:val="548DD4"/>
          <w:sz w:val="22"/>
        </w:rPr>
        <w:t>Les constructions, par leur composition et leur accès, doivent s’adapter au terrain naturel, sans modification importante des pentes de celui-ci.</w:t>
      </w:r>
      <w:r>
        <w:rPr>
          <w:rFonts w:ascii="Arial" w:hAnsi="Arial" w:cs="Arial"/>
          <w:sz w:val="22"/>
        </w:rPr>
        <w:t xml:space="preserve"> </w:t>
      </w:r>
    </w:p>
    <w:p w:rsidR="00487BDA" w:rsidRDefault="003C7BC7">
      <w:pPr>
        <w:pStyle w:val="Normal06"/>
        <w:rPr>
          <w:rFonts w:ascii="Arial" w:hAnsi="Arial" w:cs="Arial"/>
          <w:sz w:val="22"/>
        </w:rPr>
      </w:pPr>
      <w:r>
        <w:rPr>
          <w:rFonts w:ascii="Arial" w:hAnsi="Arial" w:cs="Calibri"/>
          <w:color w:val="FF0000"/>
          <w:sz w:val="22"/>
        </w:rPr>
        <w:t>Les constructions doivent s’intégrer à la topographie du terrain naturel existant en limitant les terrassements au strict nécessaire. Le principe d’horizontalité du faîtage sera privilégié (faîtage sensiblement parallèle et/ou tangent aux courbes de niveaux)</w:t>
      </w:r>
      <w:r>
        <w:rPr>
          <w:rFonts w:ascii="Arial" w:hAnsi="Arial" w:cs="Calibri"/>
          <w:sz w:val="22"/>
        </w:rPr>
        <w:t>.</w:t>
      </w:r>
    </w:p>
    <w:p w:rsidR="00487BDA" w:rsidRDefault="003C7BC7">
      <w:pPr>
        <w:pStyle w:val="Normal06"/>
        <w:rPr>
          <w:rFonts w:ascii="Arial" w:hAnsi="Arial" w:cs="Arial"/>
          <w:sz w:val="22"/>
        </w:rPr>
      </w:pPr>
      <w:r>
        <w:rPr>
          <w:rFonts w:ascii="Arial" w:hAnsi="Arial" w:cs="Arial"/>
          <w:sz w:val="22"/>
        </w:rPr>
        <w:t>Les terrassements devront être limités en s’adaptant au mieux au terrain naturel et aux accès.</w:t>
      </w:r>
    </w:p>
    <w:p w:rsidR="00487BDA" w:rsidRDefault="003C7BC7">
      <w:pPr>
        <w:spacing w:after="120" w:line="240" w:lineRule="atLeast"/>
        <w:jc w:val="both"/>
        <w:rPr>
          <w:rFonts w:ascii="Arial" w:hAnsi="Arial" w:cs="Arial"/>
          <w:sz w:val="22"/>
        </w:rPr>
      </w:pPr>
      <w:r>
        <w:rPr>
          <w:rFonts w:ascii="Arial" w:hAnsi="Arial" w:cs="Arial"/>
          <w:sz w:val="22"/>
        </w:rPr>
        <w:t>Les talus devront être végétalisés et se rapprocher des formes naturelles. Tout ouvrage de soutènement devra faire l’objet d’une attention particulière.</w:t>
      </w:r>
    </w:p>
    <w:p w:rsidR="00487BDA" w:rsidRDefault="003C7BC7">
      <w:pPr>
        <w:spacing w:after="120" w:line="240" w:lineRule="atLeast"/>
        <w:jc w:val="both"/>
        <w:rPr>
          <w:rFonts w:ascii="Arial" w:hAnsi="Arial" w:cs="Arial"/>
          <w:sz w:val="22"/>
        </w:rPr>
      </w:pPr>
      <w:r>
        <w:rPr>
          <w:rFonts w:ascii="Arial" w:hAnsi="Arial" w:cs="Arial"/>
          <w:sz w:val="22"/>
        </w:rPr>
        <w:t>Des modifications ayant pour but d’améliorer l’intégration de la construction à son environnement et son adaptation au terrain pourront être exigées pour l’obtention du permis de construire. Tout projet qui n’aboutirait pas à une bonne intégration pourra être refusé.</w:t>
      </w:r>
    </w:p>
    <w:p w:rsidR="00487BDA" w:rsidRDefault="003C7BC7">
      <w:pPr>
        <w:pStyle w:val="Normal06"/>
        <w:widowControl/>
        <w:spacing w:after="0" w:line="240" w:lineRule="atLeast"/>
        <w:rPr>
          <w:rFonts w:ascii="Arial" w:hAnsi="Arial" w:cs="Arial"/>
          <w:sz w:val="22"/>
        </w:rPr>
      </w:pPr>
      <w:r>
        <w:rPr>
          <w:rFonts w:ascii="Arial" w:hAnsi="Arial" w:cs="Arial"/>
          <w:sz w:val="22"/>
        </w:rPr>
        <w:lastRenderedPageBreak/>
        <w:t>Les constructions, annexes comprises devront disposer d'un débord de toiture obligatoire d'au moins 0,50 mètre.</w:t>
      </w:r>
    </w:p>
    <w:p w:rsidR="00487BDA" w:rsidRDefault="003C7BC7">
      <w:pPr>
        <w:pStyle w:val="Normal06"/>
        <w:rPr>
          <w:rFonts w:ascii="Arial" w:hAnsi="Arial" w:cs="Arial"/>
          <w:sz w:val="22"/>
        </w:rPr>
      </w:pPr>
      <w:r>
        <w:rPr>
          <w:rFonts w:ascii="Arial" w:hAnsi="Arial" w:cs="Arial"/>
          <w:sz w:val="22"/>
        </w:rPr>
        <w:t>Les panneaux solaires sont autorisés sous réserve d’une insertion soignée dans le site.</w:t>
      </w:r>
    </w:p>
    <w:p w:rsidR="00487BDA" w:rsidRDefault="00487BDA">
      <w:pPr>
        <w:pStyle w:val="Normal06S"/>
        <w:rPr>
          <w:rFonts w:ascii="Arial" w:hAnsi="Arial" w:cs="Arial"/>
          <w:sz w:val="22"/>
          <w:u w:val="none"/>
        </w:rPr>
      </w:pPr>
    </w:p>
    <w:p w:rsidR="00487BDA" w:rsidRDefault="003C7BC7">
      <w:pPr>
        <w:pStyle w:val="Normal06S"/>
        <w:rPr>
          <w:rFonts w:ascii="Arial" w:hAnsi="Arial" w:cs="Arial"/>
          <w:sz w:val="22"/>
          <w:u w:val="none"/>
        </w:rPr>
      </w:pPr>
      <w:r>
        <w:rPr>
          <w:rFonts w:ascii="Arial" w:hAnsi="Arial" w:cs="Arial"/>
          <w:sz w:val="22"/>
          <w:u w:val="none"/>
        </w:rPr>
        <w:t xml:space="preserve">5-2 </w:t>
      </w:r>
      <w:r>
        <w:rPr>
          <w:rFonts w:ascii="Arial" w:hAnsi="Arial" w:cs="Arial"/>
          <w:sz w:val="22"/>
        </w:rPr>
        <w:t>Façades</w:t>
      </w:r>
    </w:p>
    <w:p w:rsidR="00487BDA" w:rsidRDefault="003C7BC7">
      <w:pPr>
        <w:pStyle w:val="Normal06"/>
        <w:rPr>
          <w:rFonts w:ascii="Arial" w:hAnsi="Arial" w:cs="Arial"/>
          <w:sz w:val="22"/>
        </w:rPr>
      </w:pPr>
      <w:r>
        <w:rPr>
          <w:rFonts w:ascii="Arial" w:hAnsi="Arial" w:cs="Arial"/>
          <w:sz w:val="22"/>
        </w:rPr>
        <w:t>Elles pourront être constituées de plusieurs types de matériaux qui devront contribuer à la cohérence générale du bâtiment.</w:t>
      </w:r>
    </w:p>
    <w:p w:rsidR="00487BDA" w:rsidRDefault="003C7BC7">
      <w:pPr>
        <w:pStyle w:val="Normal06"/>
        <w:rPr>
          <w:rFonts w:ascii="Arial" w:hAnsi="Arial" w:cs="Arial"/>
          <w:sz w:val="22"/>
        </w:rPr>
      </w:pPr>
      <w:r>
        <w:rPr>
          <w:rFonts w:ascii="Arial" w:hAnsi="Arial" w:cs="Arial"/>
          <w:sz w:val="22"/>
        </w:rPr>
        <w:t>Les ensembles des matériaux devront présenter un aspect fini, ce qui n’exclut pas l’utilisation de matériaux bruts, sous réserve d’une mise en œuvre soignée. Les teintes seront moyennes à foncées à l’exception du bois, pour lequel le vieillissement naturel est accepté. Les soubassements en maçonnerie devront être de ton sable ou pierre de pays. Les teintes blanches, vives, claires sont interdites.</w:t>
      </w:r>
    </w:p>
    <w:p w:rsidR="00487BDA" w:rsidRDefault="003C7BC7">
      <w:pPr>
        <w:pStyle w:val="Normal06S"/>
        <w:rPr>
          <w:rFonts w:ascii="Arial" w:hAnsi="Arial" w:cs="Arial"/>
          <w:sz w:val="22"/>
          <w:u w:val="none"/>
        </w:rPr>
      </w:pPr>
      <w:r>
        <w:rPr>
          <w:rFonts w:ascii="Arial" w:hAnsi="Arial" w:cs="Arial"/>
          <w:sz w:val="22"/>
          <w:u w:val="none"/>
        </w:rPr>
        <w:t xml:space="preserve">5-3 </w:t>
      </w:r>
      <w:r>
        <w:rPr>
          <w:rFonts w:ascii="Arial" w:hAnsi="Arial" w:cs="Arial"/>
          <w:sz w:val="22"/>
        </w:rPr>
        <w:t>Toitures</w:t>
      </w:r>
    </w:p>
    <w:p w:rsidR="00487BDA" w:rsidRDefault="003C7BC7">
      <w:pPr>
        <w:pStyle w:val="Normal06"/>
        <w:rPr>
          <w:rFonts w:ascii="Arial" w:hAnsi="Arial" w:cs="Arial"/>
          <w:sz w:val="22"/>
        </w:rPr>
      </w:pPr>
      <w:r>
        <w:rPr>
          <w:rFonts w:ascii="Arial" w:hAnsi="Arial" w:cs="Arial"/>
          <w:sz w:val="22"/>
        </w:rPr>
        <w:t>Les couvertures métalliques devront être de teinte sombre et en harmonie avec les teintes dominantes des toitures environnantes.</w:t>
      </w:r>
    </w:p>
    <w:p w:rsidR="00487BDA" w:rsidRDefault="003C7BC7">
      <w:pPr>
        <w:pStyle w:val="Normal06"/>
        <w:rPr>
          <w:rFonts w:ascii="Arial" w:hAnsi="Arial" w:cs="Arial"/>
          <w:sz w:val="22"/>
        </w:rPr>
      </w:pPr>
      <w:r>
        <w:rPr>
          <w:rFonts w:ascii="Arial" w:hAnsi="Arial" w:cs="Arial"/>
          <w:sz w:val="22"/>
        </w:rPr>
        <w:t>Les teintes claires sont interdites.</w:t>
      </w:r>
    </w:p>
    <w:p w:rsidR="00487BDA" w:rsidRDefault="003C7BC7">
      <w:pPr>
        <w:pStyle w:val="Normal06"/>
        <w:rPr>
          <w:rFonts w:ascii="Arial" w:hAnsi="Arial" w:cs="Arial"/>
          <w:sz w:val="22"/>
        </w:rPr>
      </w:pPr>
      <w:r>
        <w:rPr>
          <w:rFonts w:ascii="Arial" w:hAnsi="Arial" w:cs="Arial"/>
          <w:sz w:val="22"/>
        </w:rPr>
        <w:t>Le vieillissement naturel des matériaux est accepté.</w:t>
      </w:r>
    </w:p>
    <w:p w:rsidR="00487BDA" w:rsidRDefault="003C7BC7">
      <w:pPr>
        <w:pStyle w:val="Normal06"/>
        <w:rPr>
          <w:rFonts w:ascii="Arial" w:hAnsi="Arial" w:cs="Arial"/>
          <w:sz w:val="22"/>
        </w:rPr>
      </w:pPr>
      <w:r>
        <w:rPr>
          <w:rFonts w:ascii="Arial" w:hAnsi="Arial" w:cs="Arial"/>
          <w:sz w:val="22"/>
        </w:rPr>
        <w:t>Les couvertures en fibrociment, si elles ne sont pas sombres, devront faire l’objet d’un traitement de coloration. D’autres matériaux sont envisageables en fonction du contexte local et des contraintes techniques. Le matériau de type tôle ondulée est interdit. En cas d’emploi de tôles, celles-ci devront être pré laquées.</w:t>
      </w:r>
    </w:p>
    <w:p w:rsidR="00487BDA" w:rsidRDefault="003C7BC7">
      <w:pPr>
        <w:pStyle w:val="Paragraphedeliste"/>
        <w:widowControl w:val="0"/>
        <w:spacing w:after="80"/>
        <w:ind w:left="0"/>
        <w:jc w:val="both"/>
        <w:rPr>
          <w:rFonts w:ascii="Arial" w:hAnsi="Arial" w:cs="Arial"/>
          <w:sz w:val="22"/>
        </w:rPr>
      </w:pPr>
      <w:r>
        <w:rPr>
          <w:rFonts w:ascii="Arial" w:hAnsi="Arial" w:cs="Arial"/>
          <w:sz w:val="22"/>
        </w:rPr>
        <w:t xml:space="preserve">Les panneaux solaires et autres éléments d’architecture bio-climatiques doivent  être intégrés à l’enveloppe des constructions en évitant l’effet de superstructures ajoutées. </w:t>
      </w:r>
    </w:p>
    <w:p w:rsidR="00487BDA" w:rsidRDefault="003C7BC7">
      <w:pPr>
        <w:pStyle w:val="Normal06"/>
        <w:spacing w:after="240"/>
        <w:rPr>
          <w:rFonts w:ascii="Arial" w:hAnsi="Arial" w:cs="Arial"/>
          <w:sz w:val="22"/>
        </w:rPr>
      </w:pPr>
      <w:r>
        <w:rPr>
          <w:rFonts w:ascii="Arial" w:hAnsi="Arial" w:cs="Arial"/>
          <w:sz w:val="22"/>
        </w:rPr>
        <w:t>Les croupes et les vérandas sont autorisées sous réserve d’une bonne insertion dans l’ensemble bâti. L’insertion des vérandas sera appréciée en fonction de la couleur des matériaux utilisés.</w:t>
      </w: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5-4 </w:t>
      </w:r>
      <w:r>
        <w:rPr>
          <w:rFonts w:ascii="Arial" w:hAnsi="Arial" w:cs="Arial"/>
          <w:b w:val="0"/>
          <w:sz w:val="22"/>
          <w:u w:val="single"/>
        </w:rPr>
        <w:t>Clôtures</w:t>
      </w:r>
    </w:p>
    <w:p w:rsidR="00487BDA" w:rsidRDefault="003C7BC7">
      <w:pPr>
        <w:pStyle w:val="Normal06"/>
        <w:rPr>
          <w:rFonts w:ascii="Arial" w:hAnsi="Arial" w:cs="Arial"/>
          <w:sz w:val="22"/>
        </w:rPr>
      </w:pPr>
      <w:r>
        <w:rPr>
          <w:rFonts w:ascii="Arial" w:hAnsi="Arial" w:cs="Arial"/>
          <w:sz w:val="22"/>
        </w:rPr>
        <w:t>D’une hauteur maximale de 1,80 m, elles devront être d’aspect sobre et de type agricole ou adapté à la lutte contre les prédateurs.</w:t>
      </w:r>
    </w:p>
    <w:p w:rsidR="00487BDA" w:rsidRDefault="003C7BC7">
      <w:pPr>
        <w:pStyle w:val="Normal06"/>
        <w:rPr>
          <w:rFonts w:ascii="Arial" w:hAnsi="Arial" w:cs="Arial"/>
          <w:sz w:val="22"/>
        </w:rPr>
      </w:pPr>
      <w:r>
        <w:rPr>
          <w:rFonts w:ascii="Arial" w:hAnsi="Arial" w:cs="Arial"/>
          <w:sz w:val="22"/>
        </w:rPr>
        <w:t>Les clôtures barbelés sont interdites.</w:t>
      </w:r>
    </w:p>
    <w:p w:rsidR="00487BDA" w:rsidRDefault="00487BDA"/>
    <w:p w:rsidR="00487BDA" w:rsidRDefault="003C7BC7">
      <w:pPr>
        <w:spacing w:line="240" w:lineRule="atLeast"/>
        <w:jc w:val="both"/>
        <w:rPr>
          <w:rFonts w:ascii="Arial" w:hAnsi="Arial" w:cs="Arial"/>
          <w:sz w:val="22"/>
          <w:u w:val="single"/>
        </w:rPr>
      </w:pPr>
      <w:r>
        <w:rPr>
          <w:rFonts w:ascii="Arial" w:hAnsi="Arial" w:cs="Arial"/>
          <w:sz w:val="22"/>
        </w:rPr>
        <w:t xml:space="preserve">5 - 5 </w:t>
      </w:r>
      <w:r>
        <w:rPr>
          <w:rFonts w:ascii="Arial" w:hAnsi="Arial" w:cs="Arial"/>
          <w:sz w:val="22"/>
          <w:u w:val="single"/>
        </w:rPr>
        <w:t>Bâtiments d'habitation existants situés en zone A</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i/>
          <w:sz w:val="22"/>
        </w:rPr>
      </w:pPr>
      <w:r>
        <w:rPr>
          <w:rFonts w:ascii="Arial" w:hAnsi="Arial" w:cs="Arial"/>
          <w:sz w:val="22"/>
        </w:rPr>
        <w:t>Pour l'extension des bâtiments d'habitation existants, on se rapportera aux règles de l'article Uv 5-1, 5-2 et 5-3.</w:t>
      </w:r>
    </w:p>
    <w:p w:rsidR="00487BDA" w:rsidRDefault="00487BDA">
      <w:pPr>
        <w:spacing w:line="240" w:lineRule="atLeast"/>
        <w:rPr>
          <w:rFonts w:ascii="Arial" w:hAnsi="Arial" w:cs="Arial"/>
          <w:sz w:val="22"/>
        </w:rPr>
      </w:pPr>
    </w:p>
    <w:p w:rsidR="00487BDA" w:rsidRDefault="00487BDA">
      <w:pPr>
        <w:spacing w:line="240" w:lineRule="atLeast"/>
        <w:rPr>
          <w:rFonts w:ascii="Arial" w:hAnsi="Arial" w:cs="Arial"/>
          <w:color w:val="FF0000"/>
          <w:sz w:val="22"/>
        </w:rPr>
      </w:pP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szCs w:val="22"/>
          <w:lang w:eastAsia="en-US"/>
        </w:rPr>
        <w:t>Néant</w:t>
      </w:r>
    </w:p>
    <w:p w:rsidR="00487BDA" w:rsidRDefault="00487BDA">
      <w:pPr>
        <w:jc w:val="both"/>
        <w:rPr>
          <w:rFonts w:ascii="Arial" w:hAnsi="Arial" w:cs="Arial"/>
          <w:sz w:val="28"/>
          <w:szCs w:val="28"/>
        </w:rPr>
      </w:pPr>
    </w:p>
    <w:p w:rsidR="00487BDA" w:rsidRDefault="003C7BC7">
      <w:pPr>
        <w:spacing w:line="240" w:lineRule="atLeast"/>
        <w:jc w:val="both"/>
        <w:rPr>
          <w:rFonts w:ascii="Arial" w:hAnsi="Arial" w:cs="Arial"/>
          <w:sz w:val="22"/>
          <w:u w:val="single"/>
        </w:rPr>
      </w:pPr>
      <w:r>
        <w:rPr>
          <w:rFonts w:ascii="Arial" w:hAnsi="Arial" w:cs="Arial"/>
          <w:sz w:val="22"/>
        </w:rPr>
        <w:t xml:space="preserve">6 - 1 </w:t>
      </w:r>
      <w:r>
        <w:rPr>
          <w:rFonts w:ascii="Arial" w:hAnsi="Arial" w:cs="Arial"/>
          <w:sz w:val="22"/>
          <w:u w:val="single"/>
        </w:rPr>
        <w:t>Bâtiments d'habitation existants situés en zone A</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szCs w:val="22"/>
          <w:u w:val="single"/>
        </w:rPr>
      </w:pPr>
      <w:r>
        <w:rPr>
          <w:rFonts w:ascii="Arial" w:hAnsi="Arial" w:cs="Arial"/>
          <w:sz w:val="22"/>
        </w:rPr>
        <w:t xml:space="preserve">Pour l'extension des bâtiments d'habitation existants, on se rapportera aux règles de l'article Uv 6  </w:t>
      </w:r>
      <w:r>
        <w:rPr>
          <w:rFonts w:ascii="Arial" w:hAnsi="Arial" w:cs="Arial"/>
          <w:b/>
          <w:sz w:val="22"/>
        </w:rPr>
        <w:t xml:space="preserve"> </w:t>
      </w: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aires de stationnement doivent être conçues avec des matériaux drainants (hormis les garages clos et couverts).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stationnement des véhicules correspondant aux besoins des constructions et installations doit être assuré en dehors des voies publiques.</w:t>
      </w:r>
    </w:p>
    <w:p w:rsidR="00487BDA" w:rsidRDefault="00487BDA">
      <w:pPr>
        <w:pStyle w:val="Normal06"/>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7- 1 </w:t>
      </w:r>
      <w:r>
        <w:rPr>
          <w:rFonts w:ascii="Arial" w:hAnsi="Arial" w:cs="Arial"/>
          <w:sz w:val="22"/>
          <w:u w:val="single"/>
        </w:rPr>
        <w:t>Bâtiments d'habitation existants situés en zone A</w:t>
      </w:r>
    </w:p>
    <w:p w:rsidR="00487BDA" w:rsidRDefault="00487BDA">
      <w:pPr>
        <w:spacing w:line="240" w:lineRule="atLeast"/>
        <w:jc w:val="both"/>
        <w:rPr>
          <w:rFonts w:ascii="Arial" w:hAnsi="Arial" w:cs="Arial"/>
          <w:sz w:val="22"/>
          <w:szCs w:val="20"/>
        </w:rPr>
      </w:pPr>
    </w:p>
    <w:p w:rsidR="00487BDA" w:rsidRDefault="003C7BC7">
      <w:pPr>
        <w:spacing w:line="240" w:lineRule="atLeast"/>
        <w:jc w:val="both"/>
        <w:rPr>
          <w:rFonts w:ascii="Arial" w:hAnsi="Arial" w:cs="Arial"/>
          <w:b/>
          <w:sz w:val="22"/>
        </w:rPr>
      </w:pPr>
      <w:r>
        <w:rPr>
          <w:rFonts w:ascii="Arial" w:hAnsi="Arial" w:cs="Arial"/>
          <w:sz w:val="22"/>
        </w:rPr>
        <w:t xml:space="preserve">Pour l'extension des bâtiments d'habitation existants, on se rapportera aux règles de l'article Uv 7 </w:t>
      </w:r>
      <w:r>
        <w:rPr>
          <w:rFonts w:ascii="Arial" w:hAnsi="Arial" w:cs="Arial"/>
          <w:b/>
          <w:sz w:val="22"/>
        </w:rPr>
        <w:t xml:space="preserve">  </w:t>
      </w:r>
    </w:p>
    <w:p w:rsidR="00487BDA" w:rsidRDefault="00487BDA">
      <w:pPr>
        <w:spacing w:line="240" w:lineRule="atLeast"/>
        <w:jc w:val="both"/>
        <w:rPr>
          <w:rFonts w:ascii="Arial" w:hAnsi="Arial" w:cs="Arial"/>
          <w:sz w:val="22"/>
          <w:szCs w:val="22"/>
          <w:u w:val="single"/>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Toute opération doit prendre le minimum d’accès sur les voies publiques. Les accès doivent 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Sauf impossibilité technique, la voie d'accès au local de surveillance de l'exploitant sera commune à celle des bâtiments de l'exploitation.</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 xml:space="preserve">Toute autorisation d’occupation ou d’utilisation du sol peut être subordonnée à la réalisation d’aménagements spécifiques qui rendent satisfaisantes les conditions de sécurité du raccordement de l’opération à la voie publique </w:t>
      </w: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 </w:t>
      </w: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à usage d'habitation ou d'activités doit être raccordée au réseau public d'eau potable. Dans l'impossibilité d'une telle desserte et sur justification technique, l'alimentation en eau potable par une source privée est autorisée à condition d'obtenir un accord des services de l'Agence Régionale Sanitaire.</w:t>
      </w:r>
      <w:r>
        <w:rPr>
          <w:rFonts w:ascii="Arial" w:hAnsi="Arial" w:cs="Arial"/>
          <w:color w:val="FF0000"/>
          <w:sz w:val="22"/>
          <w:szCs w:val="22"/>
        </w:rPr>
        <w:t xml:space="preserve"> </w:t>
      </w:r>
      <w:r>
        <w:rPr>
          <w:rFonts w:ascii="Arial" w:hAnsi="Arial" w:cs="Arial"/>
          <w:sz w:val="22"/>
          <w:szCs w:val="22"/>
        </w:rPr>
        <w:t>Lorsque le secteur sera desservi par le réseau publique, la construction devra obligatoirement et exclusivement se raccorder à celui-ci pour l'eau sanitaire.</w:t>
      </w:r>
    </w:p>
    <w:p w:rsidR="00487BDA" w:rsidRDefault="003C7BC7">
      <w:pPr>
        <w:jc w:val="both"/>
        <w:rPr>
          <w:rFonts w:ascii="Arial" w:hAnsi="Arial" w:cs="Arial"/>
          <w:color w:val="7030A0"/>
          <w:sz w:val="22"/>
          <w:szCs w:val="22"/>
        </w:rPr>
      </w:pPr>
      <w:r>
        <w:rPr>
          <w:rFonts w:ascii="Arial" w:hAnsi="Arial" w:cs="Arial"/>
          <w:sz w:val="22"/>
          <w:szCs w:val="22"/>
        </w:rPr>
        <w:t xml:space="preserve"> </w:t>
      </w:r>
      <w:r>
        <w:rPr>
          <w:rFonts w:ascii="Arial" w:hAnsi="Arial" w:cs="Arial"/>
          <w:color w:val="7030A0"/>
          <w:sz w:val="22"/>
          <w:szCs w:val="22"/>
        </w:rPr>
        <w:t xml:space="preserve">  </w:t>
      </w: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487BDA">
      <w:pPr>
        <w:jc w:val="both"/>
        <w:rPr>
          <w:rFonts w:ascii="Arial" w:hAnsi="Arial" w:cs="Arial"/>
          <w:color w:val="7030A0"/>
          <w:sz w:val="22"/>
          <w:szCs w:val="22"/>
        </w:rPr>
      </w:pP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doit être raccordée au réseau public d'assainissement.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En zones d'assainissement non collectif ou d'assainissement collectif futur (dans l'attente de la création du réseau public de collecte) un dispositif d'assainissement autonome conforme à la législation et règlementation en vigueur doit être mis en œuvre. Il doit être conçu de façon à pouvoir être mis hors circuit et la construction directement raccordée au réseau collectif lorsque celui-ci sera réalisé.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tout état de cause, ce dispositif autonome devra respecter les prescriptions déterminées dans les annexes sanitaires.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b/>
          <w:sz w:val="22"/>
        </w:rPr>
      </w:pPr>
      <w:r>
        <w:rPr>
          <w:rFonts w:ascii="Arial" w:hAnsi="Arial" w:cs="Arial"/>
          <w:sz w:val="22"/>
        </w:rPr>
        <w:t xml:space="preserve">les aménagements réalisés sur le terrain d’assiette de l’opération doivent être raccordés au réseau public des eaux pluviales ou présenter un dispositif individuel d'évacuation adapté aux aménagements projetés qui ne se rejette pas dans les dispositifs d'assainissement. En tout état de cause, la gestion des eaux pluviales devra être conforme aux prescriptions déterminées dans les annexes sanitaires </w:t>
      </w:r>
      <w:r>
        <w:rPr>
          <w:rFonts w:ascii="Arial" w:hAnsi="Arial" w:cs="Arial"/>
          <w:b/>
          <w:sz w:val="22"/>
        </w:rPr>
        <w:t xml:space="preserve"> </w:t>
      </w:r>
    </w:p>
    <w:p w:rsidR="00487BDA" w:rsidRDefault="00487BDA">
      <w:pPr>
        <w:rPr>
          <w:rFonts w:ascii="Arial" w:hAnsi="Arial" w:cs="Arial"/>
          <w:sz w:val="22"/>
        </w:rPr>
      </w:pPr>
    </w:p>
    <w:p w:rsidR="00487BDA" w:rsidRDefault="003C7BC7">
      <w:pPr>
        <w:autoSpaceDE w:val="0"/>
        <w:jc w:val="both"/>
        <w:rPr>
          <w:rFonts w:ascii="Arial" w:hAnsi="Arial" w:cs="Arial"/>
          <w:sz w:val="22"/>
        </w:rPr>
      </w:pPr>
      <w:r>
        <w:rPr>
          <w:rFonts w:ascii="Arial" w:hAnsi="Arial" w:cs="Arial"/>
          <w:color w:val="FF0000"/>
          <w:sz w:val="22"/>
        </w:rPr>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sz w:val="22"/>
        </w:rPr>
        <w:t>. </w:t>
      </w:r>
    </w:p>
    <w:p w:rsidR="00487BDA" w:rsidRDefault="00487BDA">
      <w:pPr>
        <w:autoSpaceDE w:val="0"/>
        <w:jc w:val="both"/>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rPr>
        <w:t>Les eaux pluviales des toits et terrasses devront être récupérées afin d’éviter tout ruissellement.</w:t>
      </w:r>
    </w:p>
    <w:p w:rsidR="00487BDA" w:rsidRDefault="00487BDA">
      <w:pPr>
        <w:rPr>
          <w:rFonts w:ascii="Arial" w:hAnsi="Arial" w:cs="Arial"/>
          <w:sz w:val="22"/>
          <w:szCs w:val="22"/>
          <w:u w:val="single"/>
        </w:rPr>
      </w:pPr>
    </w:p>
    <w:p w:rsidR="00487BDA" w:rsidRDefault="003C7BC7">
      <w:pPr>
        <w:jc w:val="both"/>
        <w:rPr>
          <w:rFonts w:ascii="Arial" w:hAnsi="Arial" w:cs="Arial"/>
          <w:b/>
          <w:sz w:val="22"/>
          <w:szCs w:val="22"/>
        </w:rPr>
      </w:pPr>
      <w:r>
        <w:rPr>
          <w:rFonts w:ascii="Arial" w:hAnsi="Arial" w:cs="Arial"/>
          <w:sz w:val="22"/>
          <w:szCs w:val="22"/>
        </w:rPr>
        <w:t xml:space="preserve">Le rejet des eaux de vidange de piscines privées est autorisé, si l'infiltration n'est pas possible. Les effluents de piscines doivent être vidangés en débit limité (volume total au moins sur 24 heures) et après neutralisation des agents chimiques de traitement (chlore, désinfectants, ...) - </w:t>
      </w:r>
      <w:r>
        <w:rPr>
          <w:rFonts w:ascii="Arial" w:hAnsi="Arial" w:cs="Arial"/>
          <w:sz w:val="22"/>
          <w:szCs w:val="22"/>
          <w:u w:val="single"/>
        </w:rPr>
        <w:t xml:space="preserve">  </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Les dispositifs de branchement seront installés depuis le domaine public jusqu'à la construction ou le lot à desservir.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doivent satisfaire aux obligations de la collecte et de l'élimination des déchets ménagers ou assimilé</w:t>
      </w:r>
      <w:r>
        <w:br w:type="page"/>
      </w:r>
    </w:p>
    <w:p w:rsidR="00487BDA" w:rsidRDefault="003C7BC7">
      <w:pPr>
        <w:jc w:val="center"/>
        <w:outlineLvl w:val="0"/>
        <w:rPr>
          <w:rFonts w:ascii="Arial" w:hAnsi="Arial" w:cs="Arial"/>
          <w:b/>
          <w:sz w:val="28"/>
          <w:szCs w:val="28"/>
        </w:rPr>
      </w:pPr>
      <w:r>
        <w:rPr>
          <w:rFonts w:ascii="Arial" w:hAnsi="Arial" w:cs="Arial"/>
          <w:b/>
          <w:sz w:val="28"/>
          <w:szCs w:val="28"/>
        </w:rPr>
        <w:lastRenderedPageBreak/>
        <w:t>TITRE 3</w:t>
      </w:r>
    </w:p>
    <w:p w:rsidR="00487BDA" w:rsidRDefault="003C7BC7">
      <w:pPr>
        <w:jc w:val="center"/>
        <w:rPr>
          <w:rFonts w:ascii="Arial" w:hAnsi="Arial" w:cs="Arial"/>
          <w:b/>
          <w:sz w:val="28"/>
          <w:szCs w:val="28"/>
        </w:rPr>
      </w:pPr>
      <w:r>
        <w:rPr>
          <w:rFonts w:ascii="Arial" w:hAnsi="Arial" w:cs="Arial"/>
          <w:b/>
          <w:sz w:val="28"/>
          <w:szCs w:val="28"/>
        </w:rPr>
        <w:t>DISPOSITIONS APPLICABLES AUX ZONES NATURELLES</w:t>
      </w:r>
    </w:p>
    <w:p w:rsidR="00487BDA" w:rsidRDefault="00487BDA">
      <w:pPr>
        <w:jc w:val="center"/>
        <w:rPr>
          <w:rFonts w:ascii="Arial" w:hAnsi="Arial" w:cs="Arial"/>
          <w:b/>
          <w:sz w:val="28"/>
          <w:szCs w:val="28"/>
        </w:rPr>
      </w:pPr>
    </w:p>
    <w:p w:rsidR="00487BDA" w:rsidRDefault="003C7BC7">
      <w:pPr>
        <w:pStyle w:val="Titre1PJU"/>
        <w:shd w:val="clear" w:color="auto" w:fill="1B94A0"/>
      </w:pPr>
      <w:bookmarkStart w:id="59" w:name="_Toc497837115"/>
      <w:bookmarkStart w:id="60" w:name="_Toc7808389"/>
      <w:bookmarkStart w:id="61" w:name="_Toc2761399"/>
      <w:bookmarkStart w:id="62" w:name="_Toc515447831"/>
      <w:bookmarkStart w:id="63" w:name="_Toc510087691"/>
      <w:bookmarkStart w:id="64" w:name="_Toc503449729"/>
      <w:bookmarkStart w:id="65" w:name="_Toc497899771"/>
      <w:r>
        <w:t xml:space="preserve">CHAPITRE </w:t>
      </w:r>
      <w:bookmarkEnd w:id="59"/>
      <w:r>
        <w:t>4</w:t>
      </w:r>
      <w:bookmarkEnd w:id="60"/>
      <w:bookmarkEnd w:id="61"/>
      <w:bookmarkEnd w:id="62"/>
      <w:bookmarkEnd w:id="63"/>
      <w:bookmarkEnd w:id="64"/>
      <w:bookmarkEnd w:id="65"/>
    </w:p>
    <w:p w:rsidR="00487BDA" w:rsidRDefault="003C7BC7">
      <w:pPr>
        <w:pStyle w:val="Titre1PJU"/>
        <w:shd w:val="clear" w:color="auto" w:fill="1B94A0"/>
      </w:pPr>
      <w:bookmarkStart w:id="66" w:name="_Toc7808390"/>
      <w:bookmarkStart w:id="67" w:name="_Toc2761400"/>
      <w:bookmarkStart w:id="68" w:name="_Toc515447832"/>
      <w:bookmarkStart w:id="69" w:name="_Toc510087692"/>
      <w:bookmarkStart w:id="70" w:name="_Toc503449730"/>
      <w:bookmarkStart w:id="71" w:name="_Toc497899772"/>
      <w:bookmarkStart w:id="72" w:name="_Toc497837116"/>
      <w:r>
        <w:t>ZONES Naturelles</w:t>
      </w:r>
      <w:bookmarkEnd w:id="66"/>
      <w:bookmarkEnd w:id="67"/>
      <w:bookmarkEnd w:id="68"/>
      <w:bookmarkEnd w:id="69"/>
      <w:bookmarkEnd w:id="70"/>
      <w:bookmarkEnd w:id="71"/>
      <w:bookmarkEnd w:id="72"/>
    </w:p>
    <w:p w:rsidR="00487BDA" w:rsidRDefault="00487BDA">
      <w:pPr>
        <w:jc w:val="center"/>
        <w:rPr>
          <w:rFonts w:ascii="Arial" w:hAnsi="Arial" w:cs="Arial"/>
          <w:b/>
          <w:sz w:val="28"/>
          <w:szCs w:val="28"/>
        </w:rPr>
      </w:pPr>
    </w:p>
    <w:p w:rsidR="00487BDA" w:rsidRDefault="003C7BC7">
      <w:pPr>
        <w:pStyle w:val="Titre2PJ"/>
      </w:pPr>
      <w:bookmarkStart w:id="73" w:name="_Toc7808391"/>
      <w:bookmarkStart w:id="74" w:name="_Toc2761401"/>
      <w:r>
        <w:t>ZONE N</w:t>
      </w:r>
      <w:bookmarkEnd w:id="73"/>
      <w:bookmarkEnd w:id="74"/>
    </w:p>
    <w:p w:rsidR="00487BDA" w:rsidRDefault="003C7BC7">
      <w:pPr>
        <w:pStyle w:val="Titre2PJ"/>
      </w:pPr>
      <w:bookmarkStart w:id="75" w:name="_Toc2761402"/>
      <w:bookmarkStart w:id="76" w:name="_Toc7808392"/>
      <w:r>
        <w:t xml:space="preserve">avec secteurs Na, Nals, </w:t>
      </w:r>
      <w:r>
        <w:rPr>
          <w:color w:val="auto"/>
        </w:rPr>
        <w:t>Ndm</w:t>
      </w:r>
      <w:r>
        <w:t xml:space="preserve"> Nh, Nhs, N</w:t>
      </w:r>
      <w:bookmarkEnd w:id="75"/>
      <w:r>
        <w:t>s et Stecal n°1 et n°2</w:t>
      </w:r>
      <w:bookmarkEnd w:id="76"/>
    </w:p>
    <w:p w:rsidR="00487BDA" w:rsidRDefault="00487BDA">
      <w:pPr>
        <w:pStyle w:val="Titre2PJ"/>
        <w:rPr>
          <w:caps/>
        </w:rPr>
      </w:pPr>
    </w:p>
    <w:p w:rsidR="00487BDA" w:rsidRDefault="00487BDA">
      <w:pPr>
        <w:jc w:val="both"/>
        <w:rPr>
          <w:rFonts w:ascii="Arial" w:hAnsi="Arial" w:cs="Arial"/>
          <w:color w:val="FF0000"/>
          <w:sz w:val="22"/>
          <w:szCs w:val="22"/>
        </w:rPr>
      </w:pPr>
    </w:p>
    <w:p w:rsidR="00487BDA" w:rsidRDefault="003C7BC7">
      <w:pPr>
        <w:jc w:val="both"/>
        <w:rPr>
          <w:rFonts w:ascii="Arial" w:hAnsi="Arial" w:cs="Arial"/>
          <w:sz w:val="28"/>
          <w:szCs w:val="28"/>
        </w:rPr>
      </w:pPr>
      <w:r>
        <w:rPr>
          <w:rFonts w:ascii="Arial" w:hAnsi="Arial" w:cs="Arial"/>
          <w:sz w:val="28"/>
          <w:szCs w:val="28"/>
        </w:rPr>
        <w:t xml:space="preserve">Section 1 / </w:t>
      </w:r>
    </w:p>
    <w:p w:rsidR="00487BDA" w:rsidRDefault="003C7BC7">
      <w:pPr>
        <w:jc w:val="both"/>
        <w:rPr>
          <w:rFonts w:ascii="Arial" w:hAnsi="Arial" w:cs="Arial"/>
          <w:sz w:val="28"/>
          <w:szCs w:val="28"/>
        </w:rPr>
      </w:pPr>
      <w:r>
        <w:rPr>
          <w:rFonts w:ascii="Arial" w:hAnsi="Arial" w:cs="Arial"/>
          <w:sz w:val="28"/>
          <w:szCs w:val="28"/>
        </w:rPr>
        <w:t>Destination des constructions, usages des sols et natures d'activité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1er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Destinations et sous destinations autorisées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Sont autorisées les destinations et sous destinations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L'exploitation agricole et forestière dont :</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forestière</w:t>
      </w:r>
    </w:p>
    <w:p w:rsidR="00487BDA" w:rsidRDefault="003C7BC7">
      <w:pPr>
        <w:pStyle w:val="Paragraphedeliste"/>
        <w:numPr>
          <w:ilvl w:val="0"/>
          <w:numId w:val="3"/>
        </w:numPr>
        <w:jc w:val="both"/>
        <w:rPr>
          <w:rFonts w:ascii="Arial" w:hAnsi="Arial" w:cs="Arial"/>
          <w:sz w:val="22"/>
          <w:szCs w:val="22"/>
        </w:rPr>
      </w:pPr>
      <w:r>
        <w:rPr>
          <w:rFonts w:ascii="Arial" w:hAnsi="Arial" w:cs="Arial"/>
          <w:sz w:val="22"/>
          <w:szCs w:val="22"/>
        </w:rPr>
        <w:t>l'exploitation agricole</w:t>
      </w:r>
    </w:p>
    <w:p w:rsidR="00487BDA" w:rsidRDefault="00487BDA">
      <w:pPr>
        <w:jc w:val="both"/>
        <w:rPr>
          <w:rFonts w:ascii="Arial" w:hAnsi="Arial" w:cs="Arial"/>
          <w:color w:val="00B0F0"/>
          <w:sz w:val="22"/>
          <w:szCs w:val="22"/>
        </w:rPr>
      </w:pP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13"/>
        </w:numPr>
        <w:jc w:val="both"/>
        <w:rPr>
          <w:rFonts w:ascii="Arial" w:hAnsi="Arial" w:cs="Arial"/>
          <w:sz w:val="22"/>
          <w:szCs w:val="22"/>
        </w:rPr>
      </w:pPr>
      <w:r>
        <w:rPr>
          <w:rFonts w:ascii="Arial" w:hAnsi="Arial" w:cs="Arial"/>
          <w:sz w:val="22"/>
          <w:szCs w:val="22"/>
        </w:rPr>
        <w:t>les locaux techniques et industriels des administrations publiques et assimilées</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2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Interdiction et limitation de certains usages et affectations des sols, constructions et activités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2-1 : </w:t>
      </w:r>
      <w:r>
        <w:rPr>
          <w:rFonts w:ascii="Arial" w:hAnsi="Arial" w:cs="Arial"/>
          <w:sz w:val="22"/>
          <w:szCs w:val="22"/>
          <w:u w:val="single"/>
        </w:rPr>
        <w:t>Sont interdites, les destinations et sous destinations suivantes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L'habitation dont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le logement </w:t>
      </w:r>
    </w:p>
    <w:p w:rsidR="00487BDA" w:rsidRDefault="003C7BC7">
      <w:pPr>
        <w:pStyle w:val="Paragraphedeliste"/>
        <w:numPr>
          <w:ilvl w:val="0"/>
          <w:numId w:val="1"/>
        </w:numPr>
        <w:ind w:left="644"/>
        <w:jc w:val="both"/>
        <w:rPr>
          <w:rFonts w:ascii="Arial" w:hAnsi="Arial" w:cs="Arial"/>
          <w:sz w:val="22"/>
          <w:szCs w:val="22"/>
        </w:rPr>
      </w:pPr>
      <w:r>
        <w:rPr>
          <w:rFonts w:ascii="Arial" w:hAnsi="Arial" w:cs="Arial"/>
          <w:sz w:val="22"/>
          <w:szCs w:val="22"/>
        </w:rPr>
        <w:t xml:space="preserve">l'hébergement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commerce et activités de service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l'artisanat et le commerce de détail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la restauration</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commerce de gros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activités de services où s'effectue l'accueil d'une clientèle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l'hébergement hôtelier et touristique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 cinéma</w:t>
      </w:r>
    </w:p>
    <w:p w:rsidR="00487BDA" w:rsidRDefault="003C7BC7">
      <w:pPr>
        <w:pStyle w:val="Paragraphedeliste"/>
        <w:jc w:val="both"/>
        <w:rPr>
          <w:rFonts w:ascii="Arial" w:hAnsi="Arial" w:cs="Arial"/>
          <w:color w:val="00B0F0"/>
          <w:sz w:val="22"/>
          <w:szCs w:val="22"/>
        </w:rPr>
      </w:pPr>
      <w:r>
        <w:rPr>
          <w:rFonts w:ascii="Arial" w:hAnsi="Arial" w:cs="Arial"/>
          <w:color w:val="00B0F0"/>
          <w:sz w:val="22"/>
          <w:szCs w:val="22"/>
        </w:rPr>
        <w:tab/>
      </w:r>
    </w:p>
    <w:p w:rsidR="00487BDA" w:rsidRDefault="003C7BC7">
      <w:pPr>
        <w:jc w:val="both"/>
        <w:rPr>
          <w:rFonts w:ascii="Arial" w:hAnsi="Arial" w:cs="Arial"/>
          <w:sz w:val="22"/>
          <w:szCs w:val="22"/>
        </w:rPr>
      </w:pPr>
      <w:r>
        <w:rPr>
          <w:rFonts w:ascii="Arial" w:hAnsi="Arial" w:cs="Arial"/>
          <w:sz w:val="22"/>
          <w:szCs w:val="22"/>
        </w:rPr>
        <w:t>L'équipement d'intérêt collectif et services publics dont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locaux et bureaux accueillant du public des administrations publiques et assimilés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établissements d'enseignement, de santé et d'action sociale</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les salles d'art et de spectacles</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t xml:space="preserve">les équipements sportifs </w:t>
      </w:r>
    </w:p>
    <w:p w:rsidR="00487BDA" w:rsidRDefault="003C7BC7">
      <w:pPr>
        <w:pStyle w:val="Paragraphedeliste"/>
        <w:numPr>
          <w:ilvl w:val="0"/>
          <w:numId w:val="2"/>
        </w:numPr>
        <w:ind w:left="360"/>
        <w:jc w:val="both"/>
        <w:rPr>
          <w:rFonts w:ascii="Arial" w:hAnsi="Arial" w:cs="Arial"/>
          <w:sz w:val="22"/>
          <w:szCs w:val="22"/>
        </w:rPr>
      </w:pPr>
      <w:r>
        <w:rPr>
          <w:rFonts w:ascii="Arial" w:hAnsi="Arial" w:cs="Arial"/>
          <w:sz w:val="22"/>
          <w:szCs w:val="22"/>
        </w:rPr>
        <w:lastRenderedPageBreak/>
        <w:t>les autres équipements recevant du public</w:t>
      </w:r>
    </w:p>
    <w:p w:rsidR="00487BDA" w:rsidRDefault="003C7BC7">
      <w:pPr>
        <w:jc w:val="both"/>
        <w:rPr>
          <w:rFonts w:ascii="Arial" w:hAnsi="Arial" w:cs="Arial"/>
          <w:sz w:val="22"/>
          <w:szCs w:val="22"/>
        </w:rPr>
      </w:pPr>
      <w:r>
        <w:rPr>
          <w:rFonts w:ascii="Arial" w:hAnsi="Arial" w:cs="Arial"/>
          <w:sz w:val="22"/>
          <w:szCs w:val="22"/>
        </w:rPr>
        <w:t>Les autres activités des secteurs secondaire ou tertiaire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l'industrie.</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 xml:space="preserve">l'entrepôt </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 bureau</w:t>
      </w:r>
    </w:p>
    <w:p w:rsidR="00487BDA" w:rsidRDefault="003C7BC7">
      <w:pPr>
        <w:pStyle w:val="Paragraphedeliste"/>
        <w:numPr>
          <w:ilvl w:val="0"/>
          <w:numId w:val="5"/>
        </w:numPr>
        <w:ind w:left="786"/>
        <w:jc w:val="both"/>
        <w:rPr>
          <w:rFonts w:ascii="Arial" w:hAnsi="Arial" w:cs="Arial"/>
          <w:sz w:val="22"/>
          <w:szCs w:val="22"/>
        </w:rPr>
      </w:pPr>
      <w:r>
        <w:rPr>
          <w:rFonts w:ascii="Arial" w:hAnsi="Arial" w:cs="Arial"/>
          <w:sz w:val="22"/>
          <w:szCs w:val="22"/>
        </w:rPr>
        <w:t>le centre de congrès et d'exposition</w:t>
      </w: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Nécessitant ou non une autorisation administrative, sont également interdits les constructions, activités, usages et affectations des sols suivants :</w:t>
      </w:r>
    </w:p>
    <w:p w:rsidR="00487BDA" w:rsidRDefault="00487BDA">
      <w:pPr>
        <w:jc w:val="both"/>
        <w:rPr>
          <w:rFonts w:ascii="Arial" w:hAnsi="Arial" w:cs="Arial"/>
          <w:sz w:val="22"/>
          <w:szCs w:val="22"/>
        </w:rPr>
      </w:pP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dépôts de matériaux de toute nature à l'air libre.</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l'aménagement de terrains pour la pratique de sports motorisés et/ou de loisirs motorisés.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l'ouverture et l'exploitation de carrières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équipements sportifs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dépôts de véhicules de plus de quatre unités.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parcs résidentiels de loisirs.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parcs d'attraction ouverts au public</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habitations légères de loisirs et les résidences mobiles de loisirs.</w:t>
      </w:r>
    </w:p>
    <w:p w:rsidR="00487BDA" w:rsidRDefault="003C7BC7">
      <w:pPr>
        <w:pStyle w:val="Paragraphedeliste"/>
        <w:numPr>
          <w:ilvl w:val="0"/>
          <w:numId w:val="12"/>
        </w:numPr>
        <w:jc w:val="both"/>
        <w:rPr>
          <w:rFonts w:ascii="Arial" w:hAnsi="Arial" w:cs="Arial"/>
          <w:sz w:val="22"/>
          <w:szCs w:val="22"/>
        </w:rPr>
      </w:pPr>
      <w:r>
        <w:rPr>
          <w:rFonts w:ascii="Arial" w:hAnsi="Arial" w:cs="Arial"/>
          <w:sz w:val="22"/>
          <w:szCs w:val="22"/>
        </w:rPr>
        <w:t>les terrains de camping – caravanage.</w:t>
      </w:r>
    </w:p>
    <w:p w:rsidR="00487BDA" w:rsidRDefault="003C7BC7">
      <w:pPr>
        <w:numPr>
          <w:ilvl w:val="0"/>
          <w:numId w:val="12"/>
        </w:numPr>
        <w:autoSpaceDE w:val="0"/>
        <w:jc w:val="both"/>
        <w:rPr>
          <w:rFonts w:ascii="Arial" w:hAnsi="Arial" w:cs="Arial"/>
          <w:sz w:val="22"/>
          <w:szCs w:val="22"/>
        </w:rPr>
      </w:pPr>
      <w:r>
        <w:rPr>
          <w:rFonts w:ascii="Arial" w:hAnsi="Arial" w:cs="Calibri"/>
          <w:color w:val="FF0000"/>
          <w:sz w:val="22"/>
          <w:szCs w:val="22"/>
        </w:rPr>
        <w:t>les antennes de radiotéléphonies à moins de prouver que l’installation sur l’existant est techniquement impossible,</w:t>
      </w:r>
      <w:r>
        <w:rPr>
          <w:rFonts w:ascii="Arial" w:hAnsi="Arial" w:cs="Arial"/>
          <w:color w:val="FF0000"/>
          <w:sz w:val="22"/>
          <w:szCs w:val="22"/>
        </w:rPr>
        <w:t xml:space="preserve"> le cas échéant l’antenne devra être située à 300 mètres des habitations existantes</w:t>
      </w:r>
      <w:r>
        <w:rPr>
          <w:rFonts w:ascii="Arial" w:hAnsi="Arial" w:cs="Calibri"/>
          <w:color w:val="FF0000"/>
          <w:sz w:val="22"/>
          <w:szCs w:val="22"/>
        </w:rPr>
        <w:t>.</w:t>
      </w:r>
    </w:p>
    <w:p w:rsidR="00487BDA" w:rsidRDefault="00487BDA">
      <w:pPr>
        <w:jc w:val="both"/>
        <w:rPr>
          <w:rFonts w:ascii="Arial" w:hAnsi="Arial" w:cs="Arial"/>
          <w:sz w:val="22"/>
          <w:szCs w:val="22"/>
        </w:rPr>
      </w:pP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2-2 </w:t>
      </w:r>
      <w:r>
        <w:rPr>
          <w:rFonts w:ascii="Arial" w:hAnsi="Arial" w:cs="Arial"/>
          <w:sz w:val="22"/>
          <w:szCs w:val="22"/>
          <w:u w:val="single"/>
        </w:rPr>
        <w:t>l'affectation et l'utilisation des sols est limitée aux usages, constructions et activités dans les conditions suivants</w:t>
      </w:r>
      <w:r>
        <w:rPr>
          <w:rFonts w:ascii="Arial" w:hAnsi="Arial" w:cs="Arial"/>
          <w:sz w:val="22"/>
          <w:szCs w:val="22"/>
        </w:rPr>
        <w:t xml:space="preserve"> :</w:t>
      </w:r>
    </w:p>
    <w:p w:rsidR="00487BDA" w:rsidRDefault="00487BDA">
      <w:pPr>
        <w:jc w:val="both"/>
        <w:rPr>
          <w:rFonts w:ascii="Arial" w:hAnsi="Arial" w:cs="Arial"/>
          <w:sz w:val="22"/>
          <w:szCs w:val="22"/>
        </w:rPr>
      </w:pPr>
    </w:p>
    <w:p w:rsidR="00487BDA" w:rsidRDefault="003C7BC7">
      <w:pPr>
        <w:pStyle w:val="Enumration00"/>
        <w:ind w:left="0" w:firstLine="0"/>
        <w:rPr>
          <w:rFonts w:ascii="Arial" w:hAnsi="Arial" w:cs="Arial"/>
          <w:b/>
          <w:iCs/>
          <w:sz w:val="22"/>
        </w:rPr>
      </w:pPr>
      <w:r>
        <w:rPr>
          <w:rFonts w:ascii="Arial" w:hAnsi="Arial" w:cs="Arial"/>
          <w:iCs/>
          <w:sz w:val="22"/>
        </w:rPr>
        <w:t xml:space="preserve">Dès lors qu'ils ne sont pas incompatibles avec l'existence d'une activité agricole, pastorale ou forestière du terrain sur lequel ils sont implantés et qu'ils ne portent pas atteinte à la sauvegarde des espaces naturels et des paysages, sont autorisés : </w:t>
      </w:r>
      <w:r>
        <w:rPr>
          <w:rFonts w:ascii="Arial" w:hAnsi="Arial" w:cs="Arial"/>
          <w:b/>
          <w:iCs/>
          <w:sz w:val="22"/>
        </w:rPr>
        <w:t xml:space="preserve"> </w:t>
      </w:r>
    </w:p>
    <w:p w:rsidR="00487BDA" w:rsidRDefault="00487BDA">
      <w:pPr>
        <w:pStyle w:val="Enumration00"/>
        <w:ind w:left="0" w:firstLine="0"/>
        <w:rPr>
          <w:rFonts w:ascii="Arial" w:hAnsi="Arial" w:cs="Arial"/>
          <w:sz w:val="22"/>
          <w:szCs w:val="22"/>
          <w:u w:val="single"/>
        </w:rPr>
      </w:pPr>
    </w:p>
    <w:p w:rsidR="00487BDA" w:rsidRDefault="003C7BC7">
      <w:pPr>
        <w:pStyle w:val="Retraitcorpsdetexte"/>
        <w:snapToGrid/>
        <w:spacing w:after="120"/>
        <w:ind w:left="0"/>
        <w:rPr>
          <w:rFonts w:ascii="Arial" w:hAnsi="Arial" w:cs="Arial"/>
          <w:sz w:val="22"/>
          <w:szCs w:val="22"/>
        </w:rPr>
      </w:pPr>
      <w:r>
        <w:rPr>
          <w:rFonts w:ascii="Arial" w:hAnsi="Arial" w:cs="Arial"/>
          <w:sz w:val="22"/>
          <w:szCs w:val="22"/>
        </w:rPr>
        <w:t>Les constructions et installations nécessaires au pastoralisme et à l'exploitation forestière.</w:t>
      </w:r>
    </w:p>
    <w:p w:rsidR="00487BDA" w:rsidRDefault="003C7BC7">
      <w:pPr>
        <w:pStyle w:val="Retraitcorpsdetexte"/>
        <w:snapToGrid/>
        <w:spacing w:after="120"/>
        <w:ind w:left="0"/>
        <w:rPr>
          <w:rFonts w:ascii="Arial" w:hAnsi="Arial" w:cs="Arial"/>
          <w:color w:val="FF0000"/>
          <w:sz w:val="22"/>
        </w:rPr>
      </w:pPr>
      <w:r>
        <w:rPr>
          <w:rFonts w:ascii="Arial" w:hAnsi="Arial" w:cs="Arial"/>
          <w:sz w:val="22"/>
          <w:szCs w:val="22"/>
        </w:rPr>
        <w:t>Les locaux techniques et industriels des administrations publiques et assimilés ou nécessaires au fonctionnement des services publics et assimilés</w:t>
      </w:r>
      <w:r>
        <w:rPr>
          <w:rFonts w:ascii="Arial" w:hAnsi="Arial" w:cs="Arial"/>
          <w:sz w:val="22"/>
        </w:rPr>
        <w:t xml:space="preserve"> à condition que leur emprise au sol soit strictement limitée à l'emprise nécessaire et que ces locaux techniques ne viennent pas modifier l'état ou l'aspect des milieux agricoles ou naturels existants.</w:t>
      </w:r>
    </w:p>
    <w:p w:rsidR="00487BDA" w:rsidRDefault="003C7BC7">
      <w:pPr>
        <w:pStyle w:val="Retraitcorpsdetexte"/>
        <w:snapToGrid/>
        <w:spacing w:after="120"/>
        <w:ind w:left="0"/>
        <w:rPr>
          <w:rFonts w:ascii="Arial" w:hAnsi="Arial" w:cs="Arial"/>
          <w:sz w:val="22"/>
        </w:rPr>
      </w:pPr>
      <w:r>
        <w:rPr>
          <w:rFonts w:ascii="Arial" w:hAnsi="Arial" w:cs="Arial"/>
          <w:sz w:val="22"/>
        </w:rPr>
        <w:t xml:space="preserve">Les éoliennes </w:t>
      </w:r>
      <w:r>
        <w:rPr>
          <w:rFonts w:ascii="Arial" w:hAnsi="Arial" w:cs="Arial"/>
          <w:strike/>
          <w:color w:val="548DD4"/>
          <w:sz w:val="22"/>
        </w:rPr>
        <w:t>et les antennes de radiotéléphonies</w:t>
      </w:r>
      <w:r>
        <w:rPr>
          <w:rFonts w:ascii="Arial" w:hAnsi="Arial" w:cs="Arial"/>
          <w:sz w:val="22"/>
        </w:rPr>
        <w:t xml:space="preserve"> à condition d’être implantées à 300 mètres minimum des exploitations agricoles ou des bâtiments destinés à l’habitation.</w:t>
      </w:r>
    </w:p>
    <w:p w:rsidR="00487BDA" w:rsidRDefault="003C7BC7">
      <w:pPr>
        <w:pStyle w:val="Retraitcorpsdetexte"/>
        <w:snapToGrid/>
        <w:spacing w:after="120"/>
        <w:ind w:left="0"/>
        <w:rPr>
          <w:rFonts w:ascii="Arial" w:hAnsi="Arial" w:cs="Arial"/>
          <w:sz w:val="22"/>
        </w:rPr>
      </w:pPr>
      <w:r>
        <w:rPr>
          <w:rFonts w:ascii="Arial" w:hAnsi="Arial" w:cs="Arial"/>
          <w:sz w:val="22"/>
        </w:rPr>
        <w:t>Les clôtures : le long de toutes les voies de circulation, l’autorité compétente en matière d’autorisation de construire peut émettre des conditions particulières concernant la nature et la hauteur des clôtures ou de tout aménagement en tenant lieu lorsque cet aménagement est susceptible de faire obstacle ou de créer une gêne pour la circulation de tous véhicules, notamment d’engins agricoles, de déneigement, d’entretien ou de sécurité.</w:t>
      </w:r>
    </w:p>
    <w:p w:rsidR="00487BDA" w:rsidRDefault="003C7BC7">
      <w:pPr>
        <w:jc w:val="both"/>
        <w:rPr>
          <w:rFonts w:ascii="Arial" w:hAnsi="Arial" w:cs="Arial"/>
          <w:color w:val="FF0000"/>
          <w:sz w:val="22"/>
          <w:szCs w:val="22"/>
        </w:rPr>
      </w:pPr>
      <w:r>
        <w:rPr>
          <w:rFonts w:ascii="Arial" w:hAnsi="Arial" w:cs="Arial"/>
          <w:sz w:val="22"/>
          <w:szCs w:val="22"/>
        </w:rPr>
        <w:t>Les affouillements et exhaussements de sol à condition qu'ils soient liés aux constructions et installations autorisées dans la zone et à leur desserte ou qu'ils soient liés aux constructions et installations de routes, voies piétonnes ou voies cyclables permettant un maillage des voies et réseaux communaux.</w:t>
      </w:r>
      <w:r>
        <w:rPr>
          <w:rFonts w:ascii="Arial" w:hAnsi="Arial" w:cs="Arial"/>
          <w:color w:val="FF0000"/>
          <w:sz w:val="22"/>
          <w:szCs w:val="22"/>
        </w:rPr>
        <w:t xml:space="preserve"> </w:t>
      </w:r>
      <w:r>
        <w:rPr>
          <w:rFonts w:ascii="Arial" w:hAnsi="Arial" w:cs="Arial"/>
          <w:sz w:val="22"/>
          <w:szCs w:val="22"/>
        </w:rPr>
        <w:t>Ces affouillements ou exhaussements de sol ne pourront dépasser 1,80 m de hauteur par rapport au terrain naturel. Pour les hauteurs supérieures à 1,80 m, des aménagements par palier pourront être étudiés, dans la mesure de leur intégration avec les milieux avoisinants.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travaux de restauration et d'aménagement des cours d'eau et des berges, les travaux et installations permettant de rétablir les continuités piscicoles et hydrauliques.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patrimoine bâti identifié au règlement graphique est soumis à permis de démolir, lequel peut être refusé ou n'être accordé que sous réserve de prescriptions spéciales si les travaux envisagés sont de nature à compromettre la protection ou la mise en valeur de ces éléments bâtis.</w:t>
      </w: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La reconstruction dans le volume d’un bâtiment détruit ou démoli depuis moins de 10 ans est autorisée, à condition que sa destination soit conservée ou soit conforme aux occupations et utilisations du sol prévues dans la zone et dès lors qu’il a été régulièrement édifié. </w:t>
      </w: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Le respect des autres règles de la zone n'est pas exigé, à l'exception de l’article 5 en vue d’assurer la qualité urbaine, architecturale, environnementale et paysagère. </w:t>
      </w:r>
    </w:p>
    <w:p w:rsidR="00487BDA" w:rsidRDefault="00487BDA">
      <w:pPr>
        <w:pStyle w:val="Normal06"/>
        <w:widowControl/>
        <w:spacing w:after="0" w:line="240" w:lineRule="atLeast"/>
        <w:rPr>
          <w:rFonts w:ascii="Arial" w:hAnsi="Arial" w:cs="Arial"/>
          <w:sz w:val="22"/>
        </w:rPr>
      </w:pPr>
    </w:p>
    <w:p w:rsidR="00487BDA" w:rsidRDefault="003C7BC7">
      <w:pPr>
        <w:pStyle w:val="Normal06"/>
        <w:widowControl/>
        <w:spacing w:after="0" w:line="240" w:lineRule="atLeast"/>
        <w:rPr>
          <w:rFonts w:ascii="Arial" w:hAnsi="Arial" w:cs="Arial"/>
          <w:color w:val="FF0000"/>
          <w:sz w:val="22"/>
        </w:rPr>
      </w:pPr>
      <w:r>
        <w:rPr>
          <w:rFonts w:ascii="Arial" w:hAnsi="Arial" w:cs="Arial"/>
          <w:sz w:val="22"/>
        </w:rPr>
        <w:t>Les aménagements et installations destinés à favoriser la protection, la conservation, la découverte, la mise en valeur des espaces et des milieux naturels, ainsi que la prévention et la lutte contre les risques naturels.</w:t>
      </w:r>
    </w:p>
    <w:p w:rsidR="00487BDA" w:rsidRDefault="00487BDA">
      <w:pPr>
        <w:pStyle w:val="Normal06"/>
        <w:widowControl/>
        <w:spacing w:after="0" w:line="240" w:lineRule="atLeast"/>
        <w:rPr>
          <w:rFonts w:ascii="Arial" w:hAnsi="Arial" w:cs="Arial"/>
          <w:sz w:val="22"/>
        </w:rPr>
      </w:pPr>
    </w:p>
    <w:p w:rsidR="00487BDA" w:rsidRDefault="003C7BC7">
      <w:pPr>
        <w:pStyle w:val="Enumration02d"/>
        <w:ind w:left="0" w:firstLine="0"/>
        <w:rPr>
          <w:rFonts w:ascii="Arial" w:hAnsi="Arial" w:cs="Arial"/>
          <w:sz w:val="22"/>
        </w:rPr>
      </w:pPr>
      <w:r>
        <w:rPr>
          <w:rFonts w:ascii="Arial" w:hAnsi="Arial" w:cs="Arial"/>
          <w:sz w:val="22"/>
        </w:rPr>
        <w:t xml:space="preserve">Les bâtiments repérés sur le document graphique peuvent faire l'objet, dans le volume existant, d'une réhabilitation et/ou d'un changement de destination (habitation, hébergement hôtelier, artisanat, bureaux, commerces de détail), sous réserves du respect des autres règles imposées dans la zone. </w:t>
      </w:r>
    </w:p>
    <w:p w:rsidR="00487BDA" w:rsidRDefault="00487BDA">
      <w:pPr>
        <w:pStyle w:val="Enumration02d"/>
        <w:ind w:left="0" w:firstLine="0"/>
        <w:rPr>
          <w:rFonts w:ascii="Arial" w:hAnsi="Arial" w:cs="Arial"/>
          <w:sz w:val="22"/>
        </w:rPr>
      </w:pPr>
    </w:p>
    <w:p w:rsidR="00487BDA" w:rsidRDefault="003C7BC7">
      <w:pPr>
        <w:pStyle w:val="Normal06"/>
        <w:rPr>
          <w:rFonts w:ascii="Arial" w:hAnsi="Arial" w:cs="Arial"/>
          <w:sz w:val="22"/>
        </w:rPr>
      </w:pPr>
      <w:r>
        <w:rPr>
          <w:rFonts w:ascii="Arial" w:hAnsi="Arial" w:cs="Arial"/>
          <w:sz w:val="22"/>
        </w:rPr>
        <w:t>Les bâtiments d'habitation repérés sur le document graphique, de valeur patrimoniale, peuvent faire l'objet, dans le volume existant, d'une réhabilitation, sans changement de destination</w:t>
      </w:r>
      <w:r>
        <w:rPr>
          <w:rFonts w:ascii="Arial" w:hAnsi="Arial" w:cs="Arial"/>
          <w:b/>
          <w:sz w:val="22"/>
        </w:rPr>
        <w:t xml:space="preserve">. </w:t>
      </w:r>
      <w:r>
        <w:rPr>
          <w:rFonts w:ascii="Arial" w:hAnsi="Arial" w:cs="Arial"/>
          <w:sz w:val="22"/>
        </w:rPr>
        <w:t>Pour des raisons patrimoniales, les murs garderont un aspect de pierres apparentes et les pignons seront en bois massif. De plus, les toits, toujours pour des raisons patrimoniales seront obligatoirement couverts d’ancelles, les chenaux seront en bois et les cheminées pourvues d’une hotte couverte d’ancelles. Enfin les fenêtres seront en bois ou d'aspect bois.</w:t>
      </w:r>
    </w:p>
    <w:p w:rsidR="00487BDA" w:rsidRDefault="003C7BC7">
      <w:pPr>
        <w:pStyle w:val="Normal06"/>
        <w:widowControl/>
        <w:spacing w:after="0" w:line="240" w:lineRule="atLeast"/>
        <w:rPr>
          <w:rFonts w:ascii="Arial" w:hAnsi="Arial" w:cs="Arial"/>
          <w:b/>
          <w:sz w:val="22"/>
        </w:rPr>
      </w:pPr>
      <w:r>
        <w:rPr>
          <w:rFonts w:ascii="Arial" w:hAnsi="Arial" w:cs="Arial"/>
          <w:sz w:val="22"/>
        </w:rPr>
        <w:t xml:space="preserve">Les bâtiments d'habitation existants peuvent faire l'objet d'une extension de 30% de la surface de plancher existante à la date d'approbation du PLU et de la création d'une annexe non habitables de 30 m2 de surface de plancher maximum situé à 15 mètres maximum du bâtiment principal. </w:t>
      </w:r>
      <w:r>
        <w:rPr>
          <w:rFonts w:ascii="Arial" w:hAnsi="Arial" w:cs="Arial"/>
          <w:b/>
          <w:sz w:val="22"/>
        </w:rPr>
        <w:t xml:space="preserve">  </w:t>
      </w:r>
    </w:p>
    <w:p w:rsidR="00487BDA" w:rsidRDefault="00487BDA">
      <w:pPr>
        <w:pStyle w:val="Normal06"/>
        <w:widowControl/>
        <w:spacing w:after="0" w:line="240" w:lineRule="atLeast"/>
        <w:rPr>
          <w:rFonts w:ascii="Arial" w:hAnsi="Arial" w:cs="Arial"/>
          <w:b/>
          <w:color w:val="FF0000"/>
          <w:sz w:val="22"/>
        </w:rPr>
      </w:pPr>
    </w:p>
    <w:p w:rsidR="00487BDA" w:rsidRDefault="003C7BC7">
      <w:pPr>
        <w:jc w:val="both"/>
        <w:rPr>
          <w:rFonts w:ascii="Arial" w:hAnsi="Arial" w:cs="Arial"/>
          <w:sz w:val="22"/>
          <w:szCs w:val="22"/>
        </w:rPr>
      </w:pPr>
      <w:r>
        <w:rPr>
          <w:rFonts w:ascii="Arial" w:hAnsi="Arial" w:cs="Arial"/>
          <w:sz w:val="22"/>
          <w:szCs w:val="22"/>
        </w:rPr>
        <w:t>Tout projet peut être refusé ou n'être accepté que sous réserve de l'observation de prescriptions spéciales s'il est de nature à porter atteinte à la salubrité ou à la sécurité publique du fait de sa situation, de ses caractéristiques, de son importance ou de son implantation à proximité d'autres installations.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règles et servitudes définies par le Plan Local d'Urbanisme de VALLORCINE peuvent faire l'objet d'adaptations mineures rendues nécessaires par la nature du sol, la configuration des parcelles ou le caractère des constructions avoisinantes.</w:t>
      </w:r>
    </w:p>
    <w:p w:rsidR="00487BDA" w:rsidRDefault="00487BDA">
      <w:pPr>
        <w:pStyle w:val="Normal06"/>
        <w:widowControl/>
        <w:spacing w:after="0" w:line="240" w:lineRule="atLeast"/>
        <w:rPr>
          <w:rFonts w:ascii="Arial" w:hAnsi="Arial" w:cs="Arial"/>
          <w:color w:val="FF0000"/>
          <w:sz w:val="22"/>
        </w:rPr>
      </w:pPr>
    </w:p>
    <w:p w:rsidR="00487BDA" w:rsidRDefault="003C7BC7">
      <w:pPr>
        <w:pStyle w:val="Normal06"/>
        <w:widowControl/>
        <w:spacing w:after="0" w:line="240" w:lineRule="atLeast"/>
        <w:rPr>
          <w:rFonts w:ascii="Arial" w:hAnsi="Arial" w:cs="Arial"/>
          <w:sz w:val="22"/>
          <w:u w:val="single"/>
        </w:rPr>
      </w:pPr>
      <w:r>
        <w:rPr>
          <w:rFonts w:ascii="Arial" w:hAnsi="Arial" w:cs="Arial"/>
          <w:sz w:val="22"/>
          <w:u w:val="single"/>
        </w:rPr>
        <w:t>En secteur Na sont autorisés :</w:t>
      </w:r>
    </w:p>
    <w:p w:rsidR="00487BDA" w:rsidRDefault="00487BDA">
      <w:pPr>
        <w:pStyle w:val="Normal06"/>
        <w:widowControl/>
        <w:spacing w:after="0" w:line="240" w:lineRule="atLeast"/>
        <w:rPr>
          <w:rFonts w:ascii="Arial" w:hAnsi="Arial" w:cs="Arial"/>
          <w:sz w:val="22"/>
          <w:u w:val="single"/>
        </w:rPr>
      </w:pPr>
    </w:p>
    <w:p w:rsidR="00487BDA" w:rsidRDefault="003C7BC7">
      <w:pPr>
        <w:pStyle w:val="Normal06"/>
        <w:widowControl/>
        <w:spacing w:after="0" w:line="240" w:lineRule="atLeast"/>
        <w:rPr>
          <w:rFonts w:ascii="Arial" w:hAnsi="Arial" w:cs="Arial"/>
          <w:sz w:val="22"/>
        </w:rPr>
      </w:pPr>
      <w:r>
        <w:rPr>
          <w:rFonts w:ascii="Arial" w:hAnsi="Arial" w:cs="Arial"/>
          <w:sz w:val="22"/>
        </w:rPr>
        <w:t xml:space="preserve">Les défrichements dans l'objectif de retrouver des espaces de pâtures. Les équipements et aménagements liés aux loisirs, aux sports et au ski en particulier sont exclus dans le secteur Na.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Le défrichement est autorisé sous les conditions suivantes : </w:t>
      </w:r>
    </w:p>
    <w:p w:rsidR="00487BDA" w:rsidRDefault="00487BDA">
      <w:pPr>
        <w:jc w:val="both"/>
        <w:rPr>
          <w:rFonts w:ascii="Arial" w:hAnsi="Arial" w:cs="Arial"/>
          <w:sz w:val="22"/>
          <w:szCs w:val="22"/>
        </w:rPr>
      </w:pPr>
    </w:p>
    <w:p w:rsidR="00487BDA" w:rsidRDefault="003C7BC7">
      <w:pPr>
        <w:pStyle w:val="Paragraphedeliste"/>
        <w:numPr>
          <w:ilvl w:val="0"/>
          <w:numId w:val="35"/>
        </w:numPr>
        <w:jc w:val="both"/>
        <w:rPr>
          <w:rFonts w:ascii="Arial" w:hAnsi="Arial" w:cs="Arial"/>
          <w:sz w:val="22"/>
          <w:szCs w:val="22"/>
        </w:rPr>
      </w:pPr>
      <w:r>
        <w:rPr>
          <w:rFonts w:ascii="Arial" w:hAnsi="Arial" w:cs="Arial"/>
          <w:sz w:val="22"/>
          <w:szCs w:val="22"/>
        </w:rPr>
        <w:t>Le maintien sur pied d’arbres feuillus et résineux : l’effet recherché est un effet jardiné, d’où l’importance du maintien d’arbres et d’arbustes feuillus et résineux, présentant une stratification verticale variée, afin de créer un pâturage de type pré-bois. Les bases des houppiers conservés seront ébranchées afin de laisser circuler le bétail et gagner en luminosité afin de permettre le développement de la strate herbacée.</w:t>
      </w:r>
    </w:p>
    <w:p w:rsidR="00487BDA" w:rsidRDefault="00487BDA">
      <w:pPr>
        <w:jc w:val="both"/>
        <w:rPr>
          <w:rFonts w:ascii="Arial" w:hAnsi="Arial" w:cs="Arial"/>
          <w:b/>
          <w:sz w:val="22"/>
          <w:szCs w:val="22"/>
          <w:u w:val="single"/>
        </w:rPr>
      </w:pPr>
    </w:p>
    <w:p w:rsidR="00487BDA" w:rsidRDefault="003C7BC7">
      <w:pPr>
        <w:pStyle w:val="Paragraphedeliste"/>
        <w:numPr>
          <w:ilvl w:val="0"/>
          <w:numId w:val="35"/>
        </w:numPr>
        <w:jc w:val="both"/>
        <w:rPr>
          <w:rFonts w:ascii="Arial" w:hAnsi="Arial" w:cs="Arial"/>
          <w:sz w:val="22"/>
          <w:szCs w:val="22"/>
        </w:rPr>
      </w:pPr>
      <w:r>
        <w:rPr>
          <w:rFonts w:ascii="Arial" w:hAnsi="Arial" w:cs="Arial"/>
          <w:sz w:val="22"/>
          <w:szCs w:val="22"/>
        </w:rPr>
        <w:t xml:space="preserve">Le repérage préalable des arbres morts et des arbres à cavités : les arbres présentant des cavités de pics feront l’objet d’un repérage préalable aux travaux afin d’être </w:t>
      </w:r>
      <w:r>
        <w:rPr>
          <w:rFonts w:ascii="Arial" w:hAnsi="Arial" w:cs="Arial"/>
          <w:sz w:val="22"/>
          <w:szCs w:val="22"/>
        </w:rPr>
        <w:lastRenderedPageBreak/>
        <w:t>conservés. Les arbres morts feront également l’objet d’un repérage préalable aux travaux afin d’être conservés.</w:t>
      </w:r>
    </w:p>
    <w:p w:rsidR="00487BDA" w:rsidRDefault="00487BDA">
      <w:pPr>
        <w:jc w:val="both"/>
        <w:rPr>
          <w:rFonts w:ascii="Arial" w:hAnsi="Arial" w:cs="Arial"/>
          <w:sz w:val="22"/>
          <w:szCs w:val="22"/>
        </w:rPr>
      </w:pPr>
    </w:p>
    <w:p w:rsidR="00487BDA" w:rsidRDefault="003C7BC7">
      <w:pPr>
        <w:pStyle w:val="Paragraphedeliste"/>
        <w:numPr>
          <w:ilvl w:val="0"/>
          <w:numId w:val="35"/>
        </w:numPr>
        <w:jc w:val="both"/>
        <w:rPr>
          <w:rFonts w:ascii="Arial" w:hAnsi="Arial" w:cs="Arial"/>
          <w:color w:val="0070C0"/>
          <w:sz w:val="22"/>
          <w:szCs w:val="22"/>
        </w:rPr>
      </w:pPr>
      <w:r>
        <w:rPr>
          <w:rFonts w:ascii="Arial" w:hAnsi="Arial" w:cs="Arial"/>
          <w:sz w:val="22"/>
          <w:szCs w:val="22"/>
        </w:rPr>
        <w:t>Le traitement des lisières : l</w:t>
      </w:r>
      <w:r>
        <w:rPr>
          <w:rFonts w:ascii="Arial" w:eastAsiaTheme="minorHAnsi" w:hAnsi="Arial" w:cs="Arial"/>
          <w:sz w:val="22"/>
          <w:szCs w:val="22"/>
          <w:lang w:eastAsia="en-US"/>
        </w:rPr>
        <w:t>e recul des lisières existantes par les opérations de déboisement devra permettre de retrouver une lisière clairsemée et sinueuse et non pas rectiligne.</w:t>
      </w:r>
      <w:r>
        <w:rPr>
          <w:rFonts w:ascii="Arial" w:eastAsiaTheme="minorHAnsi" w:hAnsi="Arial" w:cs="Arial"/>
          <w:color w:val="0070C0"/>
          <w:sz w:val="22"/>
          <w:szCs w:val="22"/>
          <w:lang w:eastAsia="en-US"/>
        </w:rPr>
        <w:t> </w:t>
      </w:r>
    </w:p>
    <w:p w:rsidR="00487BDA" w:rsidRDefault="00487BDA">
      <w:pPr>
        <w:pStyle w:val="Normal06"/>
        <w:widowControl/>
        <w:spacing w:after="0" w:line="240" w:lineRule="atLeast"/>
        <w:rPr>
          <w:rFonts w:ascii="Arial" w:hAnsi="Arial" w:cs="Arial"/>
          <w:sz w:val="22"/>
          <w:u w:val="single"/>
        </w:rPr>
      </w:pPr>
    </w:p>
    <w:p w:rsidR="00487BDA" w:rsidRDefault="003C7BC7">
      <w:pPr>
        <w:pStyle w:val="Normal06"/>
        <w:widowControl/>
        <w:spacing w:after="0" w:line="240" w:lineRule="atLeast"/>
        <w:rPr>
          <w:rFonts w:ascii="Arial" w:hAnsi="Arial" w:cs="Arial"/>
          <w:sz w:val="22"/>
          <w:u w:val="single"/>
        </w:rPr>
      </w:pPr>
      <w:r>
        <w:rPr>
          <w:rFonts w:ascii="Arial" w:hAnsi="Arial" w:cs="Arial"/>
          <w:sz w:val="22"/>
          <w:u w:val="single"/>
        </w:rPr>
        <w:t>En secteur Nals, sont autorisés aux conditions suivantes :</w:t>
      </w:r>
    </w:p>
    <w:p w:rsidR="00487BDA" w:rsidRDefault="00487BDA">
      <w:pPr>
        <w:pStyle w:val="Normal06"/>
        <w:widowControl/>
        <w:spacing w:after="0" w:line="240" w:lineRule="atLeast"/>
        <w:rPr>
          <w:rFonts w:ascii="Arial" w:hAnsi="Arial" w:cs="Arial"/>
          <w:sz w:val="22"/>
        </w:rPr>
      </w:pPr>
    </w:p>
    <w:p w:rsidR="00487BDA" w:rsidRDefault="003C7BC7">
      <w:pPr>
        <w:pStyle w:val="Enumration02"/>
        <w:rPr>
          <w:rFonts w:ascii="Arial" w:hAnsi="Arial" w:cs="Arial"/>
          <w:b/>
          <w:sz w:val="22"/>
        </w:rPr>
      </w:pPr>
      <w:r>
        <w:rPr>
          <w:rFonts w:ascii="Arial" w:hAnsi="Arial" w:cs="Arial"/>
          <w:b/>
          <w:sz w:val="22"/>
        </w:rPr>
        <w:t>les travaux sur les bâtiments existants non conformes aux règles du P.L.U.</w:t>
      </w:r>
    </w:p>
    <w:p w:rsidR="00487BDA" w:rsidRDefault="003C7BC7">
      <w:pPr>
        <w:pStyle w:val="Enumration02"/>
        <w:rPr>
          <w:rFonts w:ascii="Arial" w:hAnsi="Arial" w:cs="Arial"/>
          <w:sz w:val="22"/>
        </w:rPr>
      </w:pPr>
      <w:r>
        <w:rPr>
          <w:rFonts w:ascii="Arial" w:hAnsi="Arial" w:cs="Arial"/>
          <w:sz w:val="22"/>
        </w:rPr>
        <w:tab/>
        <w:t>Lorsqu’un bâtiment existant n’est pas conforme aux règles édictées par le P.L.U., toute autorisation de construire le concernant ne peut être accordée que pour des travaux qui ont pour objet d’améliorer la conformité de ce bâtiment avec lesdites règles ou qui sont sans effet à leur égard.</w:t>
      </w:r>
    </w:p>
    <w:p w:rsidR="00487BDA" w:rsidRDefault="003C7BC7">
      <w:pPr>
        <w:pStyle w:val="Enumration06"/>
        <w:rPr>
          <w:rFonts w:ascii="Arial" w:hAnsi="Arial" w:cs="Arial"/>
          <w:sz w:val="22"/>
        </w:rPr>
      </w:pPr>
      <w:r>
        <w:rPr>
          <w:rFonts w:ascii="Arial" w:hAnsi="Arial" w:cs="Arial"/>
          <w:sz w:val="22"/>
        </w:rPr>
        <w:tab/>
        <w:t>Toutefois si le bâtiment ne figure pas sur la liste des occupations et utilisations du sol admises, son extension est autorisée dans la mesure où sa destination est conservée et selon le principe suivant : pour les constructions existantes et inférieures à 90 m² de surface de plancher l’extension est admise jusqu’à 130 m² de surface de plancher, y compris l’existant ; pour les constructions supérieures à 90 m² de surface de plancher, l’extension de 30% de la surface existante est admise. Cette limitation ne s'applique pas aux bâtiments industriels, touristiques et commerciaux existants.</w:t>
      </w:r>
    </w:p>
    <w:p w:rsidR="00487BDA" w:rsidRDefault="003C7BC7">
      <w:pPr>
        <w:pStyle w:val="Enumration06"/>
        <w:rPr>
          <w:rFonts w:ascii="Arial" w:hAnsi="Arial" w:cs="Arial"/>
          <w:sz w:val="22"/>
        </w:rPr>
      </w:pPr>
      <w:r>
        <w:rPr>
          <w:rFonts w:ascii="Arial" w:hAnsi="Arial" w:cs="Arial"/>
          <w:b/>
          <w:sz w:val="22"/>
        </w:rPr>
        <w:t>-</w:t>
      </w:r>
      <w:r>
        <w:rPr>
          <w:rFonts w:ascii="Arial" w:hAnsi="Arial" w:cs="Arial"/>
          <w:b/>
          <w:sz w:val="22"/>
        </w:rPr>
        <w:tab/>
        <w:t>les annexes fonctionnelles</w:t>
      </w:r>
      <w:r>
        <w:rPr>
          <w:rFonts w:ascii="Arial" w:hAnsi="Arial" w:cs="Arial"/>
          <w:sz w:val="22"/>
        </w:rPr>
        <w:t xml:space="preserve"> non habitables des bâtiments existants sont admises et seront de préférence accolées aux constructions préexistantes. Néanmoins des annexes non accolées sont admises et devront être implantées à proximité immédiate des bâtiments dans la limite d’une annexe par construction existante plus une piscine le cas échéant, et sous réserve d’une intégration soignée dans le site.</w:t>
      </w:r>
    </w:p>
    <w:p w:rsidR="00487BDA" w:rsidRDefault="003C7BC7">
      <w:pPr>
        <w:pStyle w:val="Enumration04"/>
        <w:rPr>
          <w:rFonts w:ascii="Arial" w:hAnsi="Arial" w:cs="Arial"/>
          <w:b/>
          <w:sz w:val="22"/>
        </w:rPr>
      </w:pPr>
      <w:r>
        <w:rPr>
          <w:rFonts w:ascii="Arial" w:hAnsi="Arial" w:cs="Arial"/>
          <w:b/>
          <w:sz w:val="22"/>
        </w:rPr>
        <w:t>-</w:t>
      </w:r>
      <w:r>
        <w:rPr>
          <w:rFonts w:ascii="Arial" w:hAnsi="Arial" w:cs="Arial"/>
          <w:b/>
          <w:sz w:val="22"/>
        </w:rPr>
        <w:tab/>
        <w:t>la réaffectation des bâtiments</w:t>
      </w:r>
    </w:p>
    <w:p w:rsidR="00487BDA" w:rsidRDefault="003C7BC7">
      <w:pPr>
        <w:pStyle w:val="Enumration04"/>
        <w:rPr>
          <w:rFonts w:ascii="Arial" w:hAnsi="Arial" w:cs="Arial"/>
          <w:sz w:val="22"/>
        </w:rPr>
      </w:pPr>
      <w:r>
        <w:rPr>
          <w:rFonts w:ascii="Arial" w:hAnsi="Arial" w:cs="Arial"/>
          <w:sz w:val="22"/>
        </w:rPr>
        <w:tab/>
        <w:t>Un bâtiment désaffecté de construction traditionnelle dont la sauvegarde est souhaitable peut être réaffecté à l’habitation, dans la mesure où:</w:t>
      </w:r>
    </w:p>
    <w:p w:rsidR="00487BDA" w:rsidRDefault="003C7BC7">
      <w:pPr>
        <w:pStyle w:val="Enumration02d"/>
        <w:widowControl/>
        <w:spacing w:after="0" w:line="240" w:lineRule="atLeast"/>
        <w:rPr>
          <w:rFonts w:ascii="Arial" w:hAnsi="Arial" w:cs="Arial"/>
          <w:sz w:val="22"/>
        </w:rPr>
      </w:pPr>
      <w:r>
        <w:rPr>
          <w:rFonts w:ascii="Arial" w:hAnsi="Arial" w:cs="Arial"/>
          <w:sz w:val="22"/>
        </w:rPr>
        <w:t>1)</w:t>
      </w:r>
      <w:r>
        <w:rPr>
          <w:rFonts w:ascii="Arial" w:hAnsi="Arial" w:cs="Arial"/>
          <w:sz w:val="22"/>
        </w:rPr>
        <w:tab/>
        <w:t>la ré affectation n’apporte aucune gêne au voisinage</w:t>
      </w:r>
    </w:p>
    <w:p w:rsidR="00487BDA" w:rsidRDefault="003C7BC7">
      <w:pPr>
        <w:spacing w:line="240" w:lineRule="atLeast"/>
        <w:ind w:left="900" w:hanging="340"/>
        <w:jc w:val="both"/>
        <w:rPr>
          <w:rFonts w:ascii="Arial" w:hAnsi="Arial" w:cs="Arial"/>
          <w:sz w:val="22"/>
        </w:rPr>
      </w:pPr>
      <w:r>
        <w:rPr>
          <w:rFonts w:ascii="Arial" w:hAnsi="Arial" w:cs="Arial"/>
          <w:sz w:val="22"/>
        </w:rPr>
        <w:t>2)</w:t>
      </w:r>
      <w:r>
        <w:rPr>
          <w:rFonts w:ascii="Arial" w:hAnsi="Arial" w:cs="Arial"/>
          <w:sz w:val="22"/>
        </w:rPr>
        <w:tab/>
        <w:t xml:space="preserve">l’alimentation en eau potable et son assainissement sont possibles par les réseaux publics ou conformément à la réglementation sanitaire </w:t>
      </w:r>
    </w:p>
    <w:p w:rsidR="00487BDA" w:rsidRDefault="003C7BC7">
      <w:pPr>
        <w:pStyle w:val="Enumration02d"/>
        <w:widowControl/>
        <w:spacing w:after="0" w:line="240" w:lineRule="atLeast"/>
        <w:rPr>
          <w:rFonts w:ascii="Arial" w:hAnsi="Arial" w:cs="Arial"/>
          <w:sz w:val="22"/>
        </w:rPr>
      </w:pPr>
      <w:r>
        <w:rPr>
          <w:rFonts w:ascii="Arial" w:hAnsi="Arial" w:cs="Arial"/>
          <w:sz w:val="22"/>
        </w:rPr>
        <w:t>3)</w:t>
      </w:r>
      <w:r>
        <w:rPr>
          <w:rFonts w:ascii="Arial" w:hAnsi="Arial" w:cs="Arial"/>
          <w:sz w:val="22"/>
        </w:rPr>
        <w:tab/>
        <w:t>la desserte est assurée par une voie dont les caractéristiques répondent aux besoins de l’opération projetée</w:t>
      </w:r>
    </w:p>
    <w:p w:rsidR="00487BDA" w:rsidRDefault="003C7BC7">
      <w:pPr>
        <w:spacing w:line="240" w:lineRule="atLeast"/>
        <w:ind w:left="900" w:hanging="340"/>
        <w:jc w:val="both"/>
        <w:rPr>
          <w:rFonts w:ascii="Arial" w:hAnsi="Arial" w:cs="Arial"/>
          <w:sz w:val="22"/>
        </w:rPr>
      </w:pPr>
      <w:r>
        <w:rPr>
          <w:rFonts w:ascii="Arial" w:hAnsi="Arial" w:cs="Arial"/>
          <w:sz w:val="22"/>
        </w:rPr>
        <w:t>4)</w:t>
      </w:r>
      <w:r>
        <w:rPr>
          <w:rFonts w:ascii="Arial" w:hAnsi="Arial" w:cs="Arial"/>
          <w:sz w:val="22"/>
        </w:rPr>
        <w:tab/>
        <w:t>le volume et les murs extérieurs sont conservés à l’exception d’éventuelles ouvertures qui devront préserver le caractère de son architecture, voire l’améliorer</w:t>
      </w:r>
    </w:p>
    <w:p w:rsidR="00487BDA" w:rsidRDefault="003C7BC7">
      <w:pPr>
        <w:spacing w:line="240" w:lineRule="atLeast"/>
        <w:ind w:left="900" w:hanging="340"/>
        <w:jc w:val="both"/>
        <w:rPr>
          <w:rFonts w:ascii="Arial" w:hAnsi="Arial" w:cs="Arial"/>
          <w:sz w:val="22"/>
        </w:rPr>
      </w:pPr>
      <w:r>
        <w:rPr>
          <w:rFonts w:ascii="Arial" w:hAnsi="Arial" w:cs="Arial"/>
          <w:sz w:val="22"/>
        </w:rPr>
        <w:t>5)</w:t>
      </w:r>
      <w:r>
        <w:rPr>
          <w:rFonts w:ascii="Arial" w:hAnsi="Arial" w:cs="Arial"/>
          <w:sz w:val="22"/>
        </w:rPr>
        <w:tab/>
        <w:t>le stationnement des véhicules correspondant aux besoins de l’opération projetée peut être assuré en dehors des voies publiques</w:t>
      </w:r>
    </w:p>
    <w:p w:rsidR="00487BDA" w:rsidRDefault="003C7BC7">
      <w:pPr>
        <w:numPr>
          <w:ilvl w:val="0"/>
          <w:numId w:val="39"/>
        </w:numPr>
        <w:spacing w:after="120"/>
        <w:jc w:val="both"/>
        <w:rPr>
          <w:rFonts w:ascii="Arial" w:hAnsi="Arial" w:cs="Arial"/>
          <w:sz w:val="22"/>
        </w:rPr>
      </w:pPr>
      <w:r>
        <w:rPr>
          <w:rFonts w:ascii="Arial" w:hAnsi="Arial" w:cs="Arial"/>
          <w:sz w:val="22"/>
        </w:rPr>
        <w:t>le bâtiment à réhabiliter est situé à plus de 50 ou 100 m (selon l’importance et la pérennité de l’exploitation) de bâtiments d’élevage existants</w:t>
      </w:r>
    </w:p>
    <w:p w:rsidR="00487BDA" w:rsidRDefault="003C7BC7">
      <w:pPr>
        <w:pStyle w:val="Enumration06"/>
        <w:numPr>
          <w:ilvl w:val="0"/>
          <w:numId w:val="33"/>
        </w:numPr>
        <w:rPr>
          <w:rFonts w:ascii="Arial" w:hAnsi="Arial" w:cs="Arial"/>
          <w:sz w:val="22"/>
        </w:rPr>
      </w:pPr>
      <w:r>
        <w:rPr>
          <w:rFonts w:ascii="Arial" w:hAnsi="Arial" w:cs="Arial"/>
          <w:b/>
          <w:bCs/>
          <w:sz w:val="22"/>
        </w:rPr>
        <w:t>les installations nécessaires à la pratique du ski alpin et nordique</w:t>
      </w:r>
      <w:r>
        <w:rPr>
          <w:rFonts w:ascii="Arial" w:hAnsi="Arial" w:cs="Arial"/>
          <w:sz w:val="22"/>
        </w:rPr>
        <w:t> </w:t>
      </w:r>
    </w:p>
    <w:p w:rsidR="00487BDA" w:rsidRDefault="003C7BC7">
      <w:pPr>
        <w:pStyle w:val="Enumration06"/>
        <w:numPr>
          <w:ilvl w:val="0"/>
          <w:numId w:val="33"/>
        </w:numPr>
        <w:rPr>
          <w:rFonts w:ascii="Arial" w:hAnsi="Arial" w:cs="Arial"/>
          <w:sz w:val="22"/>
        </w:rPr>
      </w:pPr>
      <w:r>
        <w:rPr>
          <w:rFonts w:ascii="Arial" w:hAnsi="Arial" w:cs="Arial"/>
          <w:b/>
          <w:sz w:val="22"/>
        </w:rPr>
        <w:t>les constructions et installations liées aux activités touristiques de camping, sportives et de loisirs</w:t>
      </w:r>
    </w:p>
    <w:p w:rsidR="00487BDA" w:rsidRDefault="003C7BC7">
      <w:pPr>
        <w:pStyle w:val="Enumration06"/>
        <w:numPr>
          <w:ilvl w:val="0"/>
          <w:numId w:val="33"/>
        </w:numPr>
        <w:rPr>
          <w:rFonts w:ascii="Arial" w:hAnsi="Arial" w:cs="Arial"/>
          <w:sz w:val="22"/>
        </w:rPr>
      </w:pPr>
      <w:r>
        <w:rPr>
          <w:rFonts w:ascii="Arial" w:hAnsi="Arial" w:cs="Arial"/>
          <w:b/>
          <w:bCs/>
          <w:sz w:val="22"/>
        </w:rPr>
        <w:t>les installations classées liées à l’entretien des cours d’eau et uniquement pour des raisons de sécurité.</w:t>
      </w:r>
    </w:p>
    <w:p w:rsidR="00487BDA" w:rsidRDefault="003C7BC7">
      <w:pPr>
        <w:pStyle w:val="Enumration06"/>
        <w:numPr>
          <w:ilvl w:val="0"/>
          <w:numId w:val="33"/>
        </w:numPr>
        <w:rPr>
          <w:rFonts w:ascii="Arial" w:hAnsi="Arial" w:cs="Arial"/>
          <w:b/>
          <w:sz w:val="22"/>
        </w:rPr>
      </w:pPr>
      <w:r>
        <w:rPr>
          <w:rFonts w:ascii="Arial" w:hAnsi="Arial" w:cs="Arial"/>
          <w:b/>
          <w:sz w:val="22"/>
        </w:rPr>
        <w:t>les constructions et installations liées à la salubrité publique et le secours en montagne</w:t>
      </w:r>
    </w:p>
    <w:p w:rsidR="00487BDA" w:rsidRDefault="003C7BC7">
      <w:pPr>
        <w:pStyle w:val="Enumration06"/>
        <w:numPr>
          <w:ilvl w:val="0"/>
          <w:numId w:val="33"/>
        </w:numPr>
        <w:rPr>
          <w:rFonts w:ascii="Arial" w:hAnsi="Arial" w:cs="Arial"/>
          <w:b/>
          <w:sz w:val="22"/>
        </w:rPr>
      </w:pPr>
      <w:r>
        <w:rPr>
          <w:rFonts w:ascii="Arial" w:hAnsi="Arial" w:cs="Arial"/>
          <w:b/>
          <w:sz w:val="22"/>
        </w:rPr>
        <w:t>les ouvrages techniques nécessaires au fonctionnement des services publics ou d'intérêt collectif.</w:t>
      </w:r>
    </w:p>
    <w:p w:rsidR="00487BDA" w:rsidRDefault="003C7BC7">
      <w:pPr>
        <w:numPr>
          <w:ilvl w:val="0"/>
          <w:numId w:val="33"/>
        </w:numPr>
        <w:autoSpaceDE w:val="0"/>
        <w:rPr>
          <w:rFonts w:ascii="Arial" w:hAnsi="Arial" w:cs="Arial"/>
          <w:b/>
          <w:sz w:val="22"/>
        </w:rPr>
      </w:pPr>
      <w:r>
        <w:rPr>
          <w:rFonts w:ascii="Arial" w:hAnsi="Arial" w:cs="Calibri"/>
          <w:b/>
          <w:bCs/>
          <w:color w:val="FF0000"/>
          <w:sz w:val="22"/>
        </w:rPr>
        <w:t>les installations nécessaires à la petite restauration type buvette.</w:t>
      </w:r>
    </w:p>
    <w:p w:rsidR="00487BDA" w:rsidRDefault="003C7BC7">
      <w:pPr>
        <w:pStyle w:val="Normal06"/>
        <w:widowControl/>
        <w:spacing w:after="0" w:line="240" w:lineRule="atLeast"/>
        <w:rPr>
          <w:rFonts w:ascii="Arial" w:hAnsi="Arial" w:cs="Arial"/>
          <w:sz w:val="22"/>
          <w:u w:val="single"/>
        </w:rPr>
      </w:pPr>
      <w:r>
        <w:rPr>
          <w:rFonts w:ascii="Arial" w:hAnsi="Arial" w:cs="Arial"/>
          <w:sz w:val="22"/>
          <w:u w:val="single"/>
        </w:rPr>
        <w:t>En secteur Nh</w:t>
      </w:r>
    </w:p>
    <w:p w:rsidR="00487BDA" w:rsidRDefault="00487BDA">
      <w:pPr>
        <w:pStyle w:val="Normal06"/>
        <w:widowControl/>
        <w:spacing w:after="0" w:line="240" w:lineRule="atLeast"/>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lastRenderedPageBreak/>
        <w:t xml:space="preserve">Sont interdits, toute construction, drainage, remblai, stockage de matériaux et autres travaux susceptibles de modifier le fonctionnement biologique et hydraulique des zones humides, voire de les détruire. Sont également interdits toute intervention sur les milieux naturels qui n’entrent pas dans le cadre de mesures de gestion, restauration et/ou valorisation des zones humides.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Seuls sont autorisés :</w:t>
      </w:r>
    </w:p>
    <w:p w:rsidR="00487BDA" w:rsidRDefault="003C7BC7">
      <w:pPr>
        <w:pStyle w:val="Paragraphedeliste"/>
        <w:numPr>
          <w:ilvl w:val="0"/>
          <w:numId w:val="27"/>
        </w:numPr>
        <w:jc w:val="both"/>
        <w:rPr>
          <w:rFonts w:ascii="Arial" w:hAnsi="Arial" w:cs="Arial"/>
          <w:sz w:val="22"/>
          <w:szCs w:val="22"/>
        </w:rPr>
      </w:pPr>
      <w:r>
        <w:rPr>
          <w:rFonts w:ascii="Arial" w:hAnsi="Arial" w:cs="Arial"/>
          <w:sz w:val="22"/>
          <w:szCs w:val="22"/>
        </w:rPr>
        <w:t>les légers aménagements s’ils sont directement liés à la découverte et la valorisation des zones humides</w:t>
      </w:r>
    </w:p>
    <w:p w:rsidR="00487BDA" w:rsidRDefault="003C7BC7">
      <w:pPr>
        <w:pStyle w:val="Paragraphedeliste"/>
        <w:numPr>
          <w:ilvl w:val="0"/>
          <w:numId w:val="27"/>
        </w:numPr>
        <w:jc w:val="both"/>
        <w:rPr>
          <w:rFonts w:ascii="Arial" w:hAnsi="Arial" w:cs="Arial"/>
          <w:sz w:val="22"/>
          <w:szCs w:val="22"/>
        </w:rPr>
      </w:pPr>
      <w:r>
        <w:rPr>
          <w:rFonts w:ascii="Arial" w:hAnsi="Arial" w:cs="Arial"/>
          <w:sz w:val="22"/>
          <w:szCs w:val="22"/>
        </w:rPr>
        <w:t>les travaux de gestion et/ou restauration des habitats naturels constitutifs des zones humides et les travaux liés au maintien ou à l’amélioration de leur fonctionnement hydraulique</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En secteur Nhs (zones humides dans l'emprise des domaines skiables), sont autorisés :</w:t>
      </w:r>
    </w:p>
    <w:p w:rsidR="00487BDA" w:rsidRDefault="003C7BC7">
      <w:pPr>
        <w:jc w:val="both"/>
        <w:rPr>
          <w:rFonts w:ascii="Arial" w:hAnsi="Arial" w:cs="Arial"/>
          <w:sz w:val="22"/>
          <w:szCs w:val="22"/>
        </w:rPr>
      </w:pPr>
      <w:r>
        <w:rPr>
          <w:rFonts w:ascii="Arial" w:hAnsi="Arial" w:cs="Arial"/>
          <w:sz w:val="22"/>
          <w:szCs w:val="22"/>
        </w:rPr>
        <w:t xml:space="preserve">les installations, les aménagements, les équipements, ou les ouvrages sportifs liés à la pratique du ski et aux loisirs de montagne 4 saisons sous réserve de prendre toutes dispositions pour assurer, ou restituer après travaux, le bon fonctionnement hydrologique des zones humides, ainsi que le bon état des habitats naturels, de la faune et de la flore qui les constituent, et d’une bonne intégration dans le site. Si impossibilité, il est nécessaire de prendre des mesures de compensation.  </w:t>
      </w:r>
    </w:p>
    <w:p w:rsidR="00487BDA" w:rsidRDefault="00487BDA">
      <w:pPr>
        <w:jc w:val="both"/>
        <w:rPr>
          <w:rFonts w:ascii="Arial" w:hAnsi="Arial" w:cs="Arial"/>
          <w:color w:val="FF0000"/>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En secteur Ns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Seuls sont admis :</w:t>
      </w:r>
    </w:p>
    <w:p w:rsidR="00487BDA" w:rsidRDefault="003C7BC7">
      <w:pPr>
        <w:numPr>
          <w:ilvl w:val="0"/>
          <w:numId w:val="36"/>
        </w:numPr>
        <w:jc w:val="both"/>
        <w:rPr>
          <w:rFonts w:ascii="Arial" w:hAnsi="Arial" w:cs="Arial"/>
          <w:sz w:val="22"/>
          <w:szCs w:val="22"/>
        </w:rPr>
      </w:pPr>
      <w:r>
        <w:rPr>
          <w:rFonts w:ascii="Arial" w:hAnsi="Arial" w:cs="Arial"/>
          <w:sz w:val="22"/>
          <w:szCs w:val="22"/>
        </w:rPr>
        <w:t xml:space="preserve">les travaux visant à prévenir les risques naturels </w:t>
      </w:r>
    </w:p>
    <w:p w:rsidR="00487BDA" w:rsidRDefault="003C7BC7">
      <w:pPr>
        <w:numPr>
          <w:ilvl w:val="0"/>
          <w:numId w:val="36"/>
        </w:numPr>
        <w:jc w:val="both"/>
        <w:rPr>
          <w:rFonts w:ascii="Arial" w:hAnsi="Arial" w:cs="Arial"/>
          <w:sz w:val="22"/>
          <w:szCs w:val="22"/>
        </w:rPr>
      </w:pPr>
      <w:r>
        <w:rPr>
          <w:rFonts w:ascii="Arial" w:hAnsi="Arial" w:cs="Arial"/>
          <w:sz w:val="22"/>
          <w:szCs w:val="22"/>
        </w:rPr>
        <w:t>la réalisation des équipements nécessaires à la mise en œuvre des mesures et actions définies dans le document d’objectifs Natura 2000 et les plans de gestion</w:t>
      </w:r>
    </w:p>
    <w:p w:rsidR="00487BDA" w:rsidRDefault="003C7BC7">
      <w:pPr>
        <w:numPr>
          <w:ilvl w:val="0"/>
          <w:numId w:val="36"/>
        </w:numPr>
        <w:jc w:val="both"/>
        <w:rPr>
          <w:rFonts w:ascii="Arial" w:hAnsi="Arial" w:cs="Arial"/>
          <w:sz w:val="22"/>
          <w:szCs w:val="22"/>
        </w:rPr>
      </w:pPr>
      <w:r>
        <w:rPr>
          <w:rFonts w:ascii="Arial" w:hAnsi="Arial" w:cs="Arial"/>
          <w:sz w:val="22"/>
          <w:szCs w:val="22"/>
        </w:rPr>
        <w:t>la réalisation des équipements nécessaires aux activités sylvicoles ainsi que l’exploitation de la forêt sous réserve de ne pas porter atteinte à l’ensemble forestier et d’être réalisée dans le cadre d’une gestion durable et raisonnée de la forêt en accord avec les documents d’objectifs Natura 2000 et les plans de gestion</w:t>
      </w:r>
    </w:p>
    <w:p w:rsidR="00487BDA" w:rsidRDefault="003C7BC7">
      <w:pPr>
        <w:numPr>
          <w:ilvl w:val="0"/>
          <w:numId w:val="36"/>
        </w:numPr>
        <w:jc w:val="both"/>
        <w:rPr>
          <w:rFonts w:ascii="Arial" w:hAnsi="Arial" w:cs="Arial"/>
          <w:sz w:val="22"/>
          <w:szCs w:val="22"/>
        </w:rPr>
      </w:pPr>
      <w:r>
        <w:rPr>
          <w:rFonts w:ascii="Arial" w:hAnsi="Arial" w:cs="Arial"/>
          <w:sz w:val="22"/>
          <w:szCs w:val="22"/>
        </w:rPr>
        <w:t>la réalisation des équipements nécessaires aux activités pastorales en accord avec les documents d’objectifs Natura 2000 et les plans de gestion</w:t>
      </w:r>
    </w:p>
    <w:p w:rsidR="00487BDA" w:rsidRDefault="003C7BC7">
      <w:pPr>
        <w:numPr>
          <w:ilvl w:val="0"/>
          <w:numId w:val="36"/>
        </w:numPr>
        <w:jc w:val="both"/>
        <w:rPr>
          <w:rFonts w:ascii="Arial" w:hAnsi="Arial" w:cs="Arial"/>
          <w:sz w:val="22"/>
          <w:szCs w:val="22"/>
        </w:rPr>
      </w:pPr>
      <w:r>
        <w:rPr>
          <w:rFonts w:ascii="Arial" w:hAnsi="Arial" w:cs="Arial"/>
          <w:sz w:val="22"/>
          <w:szCs w:val="22"/>
        </w:rPr>
        <w:t xml:space="preserve">les ouvrages techniques nécessaires au fonctionnement des services publics ou d’intérêt collectif et sous réserve de prendre toutes dispositions pour assurer une bonne insertion dans le site, en protégeant les habitats naturels </w:t>
      </w:r>
    </w:p>
    <w:p w:rsidR="00487BDA" w:rsidRDefault="003C7BC7">
      <w:pPr>
        <w:numPr>
          <w:ilvl w:val="0"/>
          <w:numId w:val="36"/>
        </w:numPr>
        <w:jc w:val="both"/>
        <w:rPr>
          <w:rFonts w:ascii="Arial" w:hAnsi="Arial" w:cs="Arial"/>
          <w:sz w:val="22"/>
          <w:szCs w:val="22"/>
        </w:rPr>
      </w:pPr>
      <w:r>
        <w:rPr>
          <w:rFonts w:ascii="Arial" w:hAnsi="Arial" w:cs="Arial"/>
          <w:sz w:val="22"/>
          <w:szCs w:val="22"/>
        </w:rPr>
        <w:t xml:space="preserve">les légers aménagements s’ils sont directement liés à la découverte et la valorisation des milieux naturels, ainsi qu’à la randonnée </w:t>
      </w:r>
    </w:p>
    <w:p w:rsidR="00487BDA" w:rsidRDefault="003C7BC7">
      <w:pPr>
        <w:numPr>
          <w:ilvl w:val="0"/>
          <w:numId w:val="36"/>
        </w:numPr>
        <w:jc w:val="both"/>
        <w:rPr>
          <w:rFonts w:ascii="Arial" w:hAnsi="Arial" w:cs="Arial"/>
          <w:sz w:val="22"/>
          <w:szCs w:val="22"/>
        </w:rPr>
      </w:pPr>
      <w:r>
        <w:rPr>
          <w:rFonts w:ascii="Arial" w:hAnsi="Arial" w:cs="Arial"/>
          <w:sz w:val="22"/>
          <w:szCs w:val="22"/>
        </w:rPr>
        <w:t>la réalisation des rénovations des bâtiments agricoles existants</w:t>
      </w:r>
    </w:p>
    <w:p w:rsidR="00487BDA" w:rsidRDefault="00487BDA">
      <w:pPr>
        <w:ind w:left="720"/>
        <w:jc w:val="both"/>
        <w:rPr>
          <w:rFonts w:ascii="Arial" w:hAnsi="Arial" w:cs="Arial"/>
          <w:color w:val="0070C0"/>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En zone N avec trame L151-23 au titre des boisements rivulaires de l’Eau Noire</w:t>
      </w:r>
    </w:p>
    <w:p w:rsidR="00487BDA" w:rsidRDefault="003C7BC7">
      <w:pPr>
        <w:jc w:val="both"/>
        <w:rPr>
          <w:rFonts w:ascii="Arial" w:hAnsi="Arial" w:cs="Arial"/>
          <w:bCs/>
          <w:sz w:val="22"/>
          <w:szCs w:val="22"/>
        </w:rPr>
      </w:pPr>
      <w:r>
        <w:rPr>
          <w:rFonts w:ascii="Arial" w:hAnsi="Arial" w:cs="Arial"/>
          <w:bCs/>
          <w:sz w:val="22"/>
          <w:szCs w:val="22"/>
        </w:rPr>
        <w:t xml:space="preserve">Dans les secteurs de boisements rivulaires de la zone N repérés au document graphique, </w:t>
      </w:r>
      <w:r>
        <w:rPr>
          <w:rFonts w:ascii="Arial" w:hAnsi="Arial" w:cs="Arial"/>
          <w:sz w:val="22"/>
          <w:szCs w:val="22"/>
        </w:rPr>
        <w:t xml:space="preserve">seuls les travaux sylvicoles liés à l’entretien et à la gestion du cours d’eau et de ses berges sont autorisés. A l’issue des travaux, les boisements devront être reconstitués à partir d’essences indigènes, afin de maintenir les continuités boisées le long du cours d’eau. </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En secteur Nals avec trame L151-23 au titre de la préservation des réservoirs de biodiversité</w:t>
      </w:r>
    </w:p>
    <w:p w:rsidR="00487BDA" w:rsidRDefault="003C7BC7">
      <w:pPr>
        <w:pStyle w:val="Enumration06"/>
        <w:ind w:left="0" w:firstLine="0"/>
        <w:rPr>
          <w:rFonts w:ascii="Arial" w:hAnsi="Arial" w:cs="Arial"/>
          <w:iCs/>
          <w:sz w:val="22"/>
        </w:rPr>
      </w:pPr>
      <w:r>
        <w:rPr>
          <w:rFonts w:ascii="Arial" w:hAnsi="Arial" w:cs="Arial"/>
          <w:sz w:val="22"/>
          <w:szCs w:val="22"/>
        </w:rPr>
        <w:t xml:space="preserve">Les projets autorisés et nécessaires </w:t>
      </w:r>
      <w:r>
        <w:rPr>
          <w:rFonts w:ascii="Arial" w:hAnsi="Arial" w:cs="Arial"/>
          <w:bCs/>
          <w:sz w:val="22"/>
        </w:rPr>
        <w:t>aux diverses activités</w:t>
      </w:r>
      <w:r>
        <w:rPr>
          <w:rFonts w:ascii="Arial" w:hAnsi="Arial" w:cs="Arial"/>
          <w:sz w:val="22"/>
        </w:rPr>
        <w:t xml:space="preserve"> </w:t>
      </w:r>
      <w:r>
        <w:rPr>
          <w:rFonts w:ascii="Arial" w:hAnsi="Arial" w:cs="Arial"/>
          <w:sz w:val="22"/>
          <w:szCs w:val="22"/>
        </w:rPr>
        <w:t>devront permettre la conservation des habitats naturels, des espèces floristiques et des populations d’espèces de faune sauvage qui effectuent tout ou partie de leur cycle de vies dans cet espace, à travers des mesures d’évitement, de réduction ou de compensation proportionnées à leurs effets défavorables</w:t>
      </w:r>
      <w:r>
        <w:rPr>
          <w:rFonts w:ascii="Arial" w:hAnsi="Arial" w:cs="Arial"/>
          <w:iCs/>
          <w:sz w:val="22"/>
        </w:rPr>
        <w:t>.</w:t>
      </w:r>
    </w:p>
    <w:p w:rsidR="00487BDA" w:rsidRDefault="003C7BC7">
      <w:pPr>
        <w:pStyle w:val="Enumration06"/>
        <w:ind w:left="0" w:firstLine="0"/>
        <w:rPr>
          <w:rFonts w:ascii="Arial" w:hAnsi="Arial" w:cs="Arial"/>
          <w:iCs/>
          <w:sz w:val="22"/>
        </w:rPr>
      </w:pPr>
      <w:r>
        <w:rPr>
          <w:rFonts w:ascii="Arial" w:hAnsi="Arial" w:cs="Arial"/>
          <w:iCs/>
          <w:sz w:val="22"/>
          <w:u w:val="single"/>
        </w:rPr>
        <w:t xml:space="preserve">En secteur Ndm, </w:t>
      </w:r>
      <w:r>
        <w:rPr>
          <w:rFonts w:ascii="Arial" w:hAnsi="Arial" w:cs="Arial"/>
          <w:iCs/>
          <w:sz w:val="22"/>
        </w:rPr>
        <w:t xml:space="preserve">seuls les dépôts de matériaux et matériels liées aux activités artisanales sont autorisés à conditions qu'ils soient non polluant et non nuisant pour l'habitat et qu'ils prennent en compte l'insertion paysagère qui sera obligatoirement réclamée. La commune se réserve le droit d'imposer toute directive permettant une meilleure intégration paysagère des dépôts autorisés dans ce secteur. </w:t>
      </w:r>
    </w:p>
    <w:p w:rsidR="00487BDA" w:rsidRDefault="003C7BC7">
      <w:pPr>
        <w:jc w:val="both"/>
        <w:rPr>
          <w:rFonts w:ascii="Arial" w:hAnsi="Arial" w:cs="Arial"/>
          <w:sz w:val="22"/>
          <w:szCs w:val="22"/>
        </w:rPr>
      </w:pPr>
      <w:r>
        <w:rPr>
          <w:rFonts w:ascii="Arial" w:hAnsi="Arial" w:cs="Arial"/>
          <w:sz w:val="22"/>
          <w:szCs w:val="22"/>
          <w:u w:val="single"/>
        </w:rPr>
        <w:t>En STECAL n°1, sont autorisés</w:t>
      </w:r>
      <w:r>
        <w:rPr>
          <w:rFonts w:ascii="Arial" w:hAnsi="Arial" w:cs="Arial"/>
          <w:sz w:val="22"/>
          <w:szCs w:val="22"/>
        </w:rPr>
        <w:t xml:space="preserve"> : </w:t>
      </w:r>
    </w:p>
    <w:p w:rsidR="00487BDA" w:rsidRDefault="003C7BC7">
      <w:pPr>
        <w:pStyle w:val="Enumration06"/>
        <w:numPr>
          <w:ilvl w:val="0"/>
          <w:numId w:val="36"/>
        </w:numPr>
        <w:rPr>
          <w:rFonts w:ascii="Arial" w:hAnsi="Arial" w:cs="Arial"/>
          <w:sz w:val="22"/>
          <w:szCs w:val="22"/>
        </w:rPr>
      </w:pPr>
      <w:r>
        <w:rPr>
          <w:rFonts w:ascii="Arial" w:hAnsi="Arial" w:cs="Arial"/>
          <w:sz w:val="22"/>
          <w:szCs w:val="22"/>
        </w:rPr>
        <w:lastRenderedPageBreak/>
        <w:t>La rénovation et l’extension des refuges de montagne existants, dans le respect de la Loi Montagne en vigueur, et dans la limite de 500 m</w:t>
      </w:r>
      <w:r>
        <w:rPr>
          <w:rFonts w:ascii="Arial" w:hAnsi="Arial" w:cs="Arial"/>
          <w:sz w:val="22"/>
          <w:szCs w:val="22"/>
          <w:vertAlign w:val="superscript"/>
        </w:rPr>
        <w:t xml:space="preserve">2 </w:t>
      </w:r>
      <w:r>
        <w:rPr>
          <w:rFonts w:ascii="Arial" w:hAnsi="Arial" w:cs="Arial"/>
          <w:sz w:val="22"/>
          <w:szCs w:val="22"/>
        </w:rPr>
        <w:t>de surface plancher maximum (existant + extension)</w:t>
      </w:r>
    </w:p>
    <w:p w:rsidR="00487BDA" w:rsidRDefault="003C7BC7">
      <w:pPr>
        <w:pStyle w:val="Enumration06"/>
        <w:numPr>
          <w:ilvl w:val="0"/>
          <w:numId w:val="36"/>
        </w:numPr>
        <w:rPr>
          <w:rFonts w:ascii="Arial" w:hAnsi="Arial" w:cs="Arial"/>
          <w:sz w:val="22"/>
          <w:szCs w:val="22"/>
        </w:rPr>
      </w:pPr>
      <w:r>
        <w:rPr>
          <w:rFonts w:ascii="Arial" w:hAnsi="Arial" w:cs="Arial"/>
          <w:sz w:val="22"/>
          <w:szCs w:val="22"/>
        </w:rPr>
        <w:t>L’aménagement ou l’extension des terrasses à l’air libre.</w:t>
      </w:r>
    </w:p>
    <w:p w:rsidR="00487BDA" w:rsidRDefault="003C7BC7">
      <w:pPr>
        <w:jc w:val="both"/>
        <w:rPr>
          <w:rFonts w:ascii="Arial" w:hAnsi="Arial" w:cs="Arial"/>
          <w:sz w:val="22"/>
          <w:szCs w:val="22"/>
        </w:rPr>
      </w:pPr>
      <w:r>
        <w:rPr>
          <w:rFonts w:ascii="Arial" w:hAnsi="Arial" w:cs="Arial"/>
          <w:sz w:val="22"/>
          <w:szCs w:val="22"/>
          <w:u w:val="single"/>
        </w:rPr>
        <w:t>En STECAL n°2, sont autorisés</w:t>
      </w:r>
      <w:r>
        <w:rPr>
          <w:rFonts w:ascii="Arial" w:hAnsi="Arial" w:cs="Arial"/>
          <w:sz w:val="22"/>
          <w:szCs w:val="22"/>
        </w:rPr>
        <w:t xml:space="preserve"> : </w:t>
      </w:r>
    </w:p>
    <w:p w:rsidR="00487BDA" w:rsidRDefault="003C7BC7">
      <w:pPr>
        <w:pStyle w:val="Enumration06"/>
        <w:numPr>
          <w:ilvl w:val="0"/>
          <w:numId w:val="36"/>
        </w:numPr>
        <w:rPr>
          <w:rFonts w:ascii="Arial" w:hAnsi="Arial" w:cs="Arial"/>
          <w:sz w:val="22"/>
          <w:szCs w:val="22"/>
        </w:rPr>
      </w:pPr>
      <w:r>
        <w:rPr>
          <w:rFonts w:ascii="Arial" w:hAnsi="Arial" w:cs="Arial"/>
          <w:sz w:val="22"/>
          <w:szCs w:val="22"/>
        </w:rPr>
        <w:t>La rénovation et l’extension des refuges de montagne existants, dans le respect de la Loi Montagne en vigueur, et dans la limite de 200 m</w:t>
      </w:r>
      <w:r>
        <w:rPr>
          <w:rFonts w:ascii="Arial" w:hAnsi="Arial" w:cs="Arial"/>
          <w:sz w:val="22"/>
          <w:szCs w:val="22"/>
          <w:vertAlign w:val="superscript"/>
        </w:rPr>
        <w:t xml:space="preserve">2 </w:t>
      </w:r>
      <w:r>
        <w:rPr>
          <w:rFonts w:ascii="Arial" w:hAnsi="Arial" w:cs="Arial"/>
          <w:sz w:val="22"/>
          <w:szCs w:val="22"/>
        </w:rPr>
        <w:t>de surface plancher nouvelle</w:t>
      </w:r>
    </w:p>
    <w:p w:rsidR="00487BDA" w:rsidRDefault="003C7BC7">
      <w:pPr>
        <w:pStyle w:val="Enumration06"/>
        <w:numPr>
          <w:ilvl w:val="0"/>
          <w:numId w:val="36"/>
        </w:numPr>
        <w:rPr>
          <w:rFonts w:ascii="Arial" w:hAnsi="Arial" w:cs="Arial"/>
          <w:sz w:val="22"/>
          <w:szCs w:val="22"/>
        </w:rPr>
      </w:pPr>
      <w:r>
        <w:rPr>
          <w:rFonts w:ascii="Arial" w:hAnsi="Arial" w:cs="Arial"/>
          <w:sz w:val="22"/>
          <w:szCs w:val="22"/>
        </w:rPr>
        <w:t>L’aménagement ou l’extension des terrasses à l’air libre.</w:t>
      </w:r>
    </w:p>
    <w:p w:rsidR="00487BDA" w:rsidRDefault="003C7BC7">
      <w:pPr>
        <w:pStyle w:val="Enumration06"/>
        <w:ind w:left="0" w:firstLine="0"/>
        <w:rPr>
          <w:rFonts w:ascii="Arial" w:hAnsi="Arial" w:cs="Arial"/>
          <w:sz w:val="22"/>
          <w:szCs w:val="22"/>
        </w:rPr>
      </w:pPr>
      <w:r>
        <w:rPr>
          <w:rFonts w:ascii="Arial" w:hAnsi="Arial" w:cs="Arial"/>
          <w:sz w:val="22"/>
          <w:szCs w:val="22"/>
        </w:rPr>
        <w:t>En STECAL N°1 et N°2 les constructions autorisées devront permettre la conservation des habitats naturels et des populations d’espèces de faune sauvage qui effectuent tout ou partie de leur cycle de vies dans cet espace, à travers des mesures d’évitement, de réduction ou de compensation proportionnées à leurs effets défavorables.</w:t>
      </w:r>
    </w:p>
    <w:p w:rsidR="00487BDA" w:rsidRDefault="00487BDA">
      <w:pPr>
        <w:pStyle w:val="Enumration06"/>
        <w:ind w:left="0" w:firstLine="0"/>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3</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Mixité fonctionnelle et sociale</w:t>
      </w:r>
    </w:p>
    <w:p w:rsidR="00487BDA" w:rsidRDefault="00487BDA">
      <w:pPr>
        <w:jc w:val="both"/>
        <w:rPr>
          <w:rFonts w:ascii="Arial" w:hAnsi="Arial" w:cs="Arial"/>
          <w:b/>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3-1 </w:t>
      </w:r>
      <w:r>
        <w:rPr>
          <w:rFonts w:ascii="Arial" w:hAnsi="Arial" w:cs="Arial"/>
          <w:sz w:val="22"/>
          <w:szCs w:val="22"/>
          <w:u w:val="single"/>
        </w:rPr>
        <w:t>Mixité fonctionnelle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3-2 </w:t>
      </w:r>
      <w:r>
        <w:rPr>
          <w:rFonts w:ascii="Arial" w:hAnsi="Arial" w:cs="Arial"/>
          <w:sz w:val="22"/>
          <w:szCs w:val="22"/>
          <w:u w:val="single"/>
        </w:rPr>
        <w:t>Mixité sociale</w:t>
      </w:r>
    </w:p>
    <w:p w:rsidR="00487BDA" w:rsidRDefault="00487BDA">
      <w:pPr>
        <w:jc w:val="both"/>
        <w:rPr>
          <w:rFonts w:ascii="Arial" w:hAnsi="Arial" w:cs="Arial"/>
          <w:sz w:val="28"/>
          <w:szCs w:val="28"/>
        </w:rPr>
      </w:pPr>
    </w:p>
    <w:p w:rsidR="00487BDA" w:rsidRDefault="003C7BC7">
      <w:pPr>
        <w:jc w:val="both"/>
        <w:rPr>
          <w:rFonts w:ascii="Arial" w:hAnsi="Arial" w:cs="Arial"/>
          <w:sz w:val="22"/>
          <w:szCs w:val="22"/>
        </w:rPr>
      </w:pPr>
      <w:r>
        <w:rPr>
          <w:rFonts w:ascii="Arial" w:hAnsi="Arial" w:cs="Arial"/>
          <w:sz w:val="22"/>
          <w:szCs w:val="22"/>
        </w:rPr>
        <w:t>Sans objet.</w:t>
      </w: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2 / </w:t>
      </w:r>
    </w:p>
    <w:p w:rsidR="00487BDA" w:rsidRDefault="003C7BC7">
      <w:pPr>
        <w:jc w:val="both"/>
        <w:rPr>
          <w:rFonts w:ascii="Arial" w:hAnsi="Arial" w:cs="Arial"/>
          <w:sz w:val="28"/>
          <w:szCs w:val="28"/>
        </w:rPr>
      </w:pPr>
      <w:r>
        <w:rPr>
          <w:rFonts w:ascii="Arial" w:hAnsi="Arial" w:cs="Arial"/>
          <w:sz w:val="28"/>
          <w:szCs w:val="28"/>
        </w:rPr>
        <w:t>Caractéristiques urbaine, architecturale, environnementale et paysagère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4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Volumétrie et implantation des constructions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4-1 </w:t>
      </w:r>
      <w:r>
        <w:rPr>
          <w:rFonts w:ascii="Arial" w:hAnsi="Arial" w:cs="Arial"/>
          <w:sz w:val="22"/>
          <w:szCs w:val="22"/>
          <w:u w:val="single"/>
        </w:rPr>
        <w:t>Volumétrie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Coefficient d'Emprise au Sol (CES) n'est pas règlementé.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4-2 </w:t>
      </w:r>
      <w:r>
        <w:rPr>
          <w:rFonts w:ascii="Arial" w:hAnsi="Arial" w:cs="Arial"/>
          <w:sz w:val="22"/>
          <w:szCs w:val="22"/>
          <w:u w:val="single"/>
        </w:rPr>
        <w:t>Hauteur minimale et maximale des constructions</w:t>
      </w:r>
    </w:p>
    <w:p w:rsidR="00487BDA" w:rsidRDefault="00487BDA">
      <w:pPr>
        <w:jc w:val="both"/>
        <w:rPr>
          <w:rFonts w:ascii="Arial" w:hAnsi="Arial" w:cs="Arial"/>
          <w:sz w:val="28"/>
          <w:szCs w:val="28"/>
        </w:rPr>
      </w:pPr>
    </w:p>
    <w:p w:rsidR="00487BDA" w:rsidRDefault="003C7BC7">
      <w:pPr>
        <w:pStyle w:val="Normal06"/>
        <w:rPr>
          <w:rFonts w:ascii="Arial" w:hAnsi="Arial" w:cs="Arial"/>
          <w:sz w:val="22"/>
        </w:rPr>
      </w:pPr>
      <w:r>
        <w:rPr>
          <w:rFonts w:ascii="Arial" w:hAnsi="Arial" w:cs="Arial"/>
          <w:sz w:val="22"/>
        </w:rPr>
        <w:t>La hauteur des constructions devra être compatible avec le site naturel ou bâti environnant et ne pourra excéder la hauteur initiale des bâtiments existants, hormis ouvrages techniques, cheminées et autres superstructures.</w:t>
      </w:r>
    </w:p>
    <w:p w:rsidR="00487BDA" w:rsidRDefault="003C7BC7">
      <w:pPr>
        <w:spacing w:line="240" w:lineRule="atLeast"/>
        <w:jc w:val="both"/>
        <w:rPr>
          <w:rFonts w:ascii="Arial" w:hAnsi="Arial" w:cs="Arial"/>
          <w:b/>
          <w:sz w:val="22"/>
        </w:rPr>
      </w:pPr>
      <w:r>
        <w:rPr>
          <w:rFonts w:ascii="Arial" w:hAnsi="Arial" w:cs="Arial"/>
          <w:sz w:val="22"/>
        </w:rPr>
        <w:t>La hauteur des clôtures sur rue est limitée à 1,60 mètres.. Néanmoins, en bordure des voies ouvertes à la circulation publique, la hauteur maximum des clôtures pourra être ramenée jusqu'à 0,60 cm dans le cas où elles constitueraient une gêne ou un danger pour la sécurité des usagers.</w:t>
      </w:r>
      <w:r>
        <w:rPr>
          <w:rFonts w:ascii="Arial" w:hAnsi="Arial" w:cs="Arial"/>
          <w:b/>
          <w:sz w:val="22"/>
        </w:rPr>
        <w:t xml:space="preserve">  </w:t>
      </w:r>
    </w:p>
    <w:p w:rsidR="00487BDA" w:rsidRDefault="00487BDA">
      <w:pPr>
        <w:spacing w:line="240" w:lineRule="atLeast"/>
        <w:jc w:val="both"/>
        <w:rPr>
          <w:rFonts w:ascii="Arial" w:hAnsi="Arial" w:cs="Arial"/>
          <w:sz w:val="22"/>
        </w:rPr>
      </w:pPr>
    </w:p>
    <w:p w:rsidR="00487BDA" w:rsidRDefault="00487BDA">
      <w:pPr>
        <w:spacing w:line="240" w:lineRule="atLeast"/>
        <w:jc w:val="both"/>
        <w:rPr>
          <w:rFonts w:ascii="Arial" w:hAnsi="Arial" w:cs="Arial"/>
          <w:sz w:val="22"/>
        </w:rPr>
      </w:pP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4-3 </w:t>
      </w:r>
      <w:r>
        <w:rPr>
          <w:rFonts w:ascii="Arial" w:hAnsi="Arial" w:cs="Arial"/>
          <w:sz w:val="22"/>
          <w:u w:val="single"/>
        </w:rPr>
        <w:t>Implantation des constructions par rapport aux voies publiques et emprises publiques</w:t>
      </w:r>
    </w:p>
    <w:p w:rsidR="00487BDA" w:rsidRDefault="00487BDA">
      <w:pPr>
        <w:spacing w:line="240" w:lineRule="atLeast"/>
        <w:jc w:val="both"/>
        <w:rPr>
          <w:rFonts w:ascii="Arial" w:hAnsi="Arial" w:cs="Arial"/>
          <w:sz w:val="22"/>
        </w:rPr>
      </w:pPr>
    </w:p>
    <w:p w:rsidR="00487BDA" w:rsidRDefault="003C7BC7">
      <w:pPr>
        <w:jc w:val="both"/>
        <w:rPr>
          <w:strike/>
          <w:color w:val="548DD4"/>
        </w:rPr>
      </w:pPr>
      <w:r>
        <w:rPr>
          <w:rFonts w:ascii="Arial" w:hAnsi="Arial" w:cs="Arial"/>
          <w:strike/>
          <w:color w:val="548DD4"/>
          <w:sz w:val="22"/>
          <w:szCs w:val="22"/>
        </w:rPr>
        <w:lastRenderedPageBreak/>
        <w:t>Les constructions doivent s'implanter avec un retrait minimum de 4 mètres par rapport aux voies publiques et emprises publiques.</w:t>
      </w:r>
    </w:p>
    <w:p w:rsidR="00487BDA" w:rsidRDefault="003C7BC7">
      <w:pPr>
        <w:jc w:val="both"/>
        <w:rPr>
          <w:rFonts w:ascii="Arial" w:hAnsi="Arial" w:cs="Arial"/>
          <w:sz w:val="22"/>
          <w:szCs w:val="22"/>
        </w:rPr>
      </w:pPr>
      <w:r>
        <w:rPr>
          <w:rFonts w:ascii="Arial" w:hAnsi="Arial" w:cs="Arial"/>
          <w:sz w:val="22"/>
          <w:szCs w:val="22"/>
        </w:rPr>
        <w:t xml:space="preserve">Les constructions, annexes non habitables comprises </w:t>
      </w:r>
      <w:r>
        <w:rPr>
          <w:rFonts w:ascii="Arial" w:hAnsi="Arial" w:cs="Arial"/>
          <w:color w:val="C9211E"/>
          <w:sz w:val="22"/>
          <w:szCs w:val="22"/>
        </w:rPr>
        <w:t>à l’exception des garages</w:t>
      </w:r>
      <w:r>
        <w:rPr>
          <w:rFonts w:ascii="Arial" w:hAnsi="Arial" w:cs="Arial"/>
          <w:sz w:val="22"/>
          <w:szCs w:val="22"/>
        </w:rPr>
        <w:t>, doivent s'implanter à 4 mètres minimum des voies publiques et emprises publiques.</w:t>
      </w:r>
    </w:p>
    <w:p w:rsidR="00487BDA" w:rsidRDefault="00487BDA">
      <w:pPr>
        <w:jc w:val="both"/>
        <w:rPr>
          <w:rFonts w:ascii="Arial" w:hAnsi="Arial" w:cs="Arial"/>
          <w:sz w:val="22"/>
          <w:szCs w:val="22"/>
        </w:rPr>
      </w:pPr>
    </w:p>
    <w:p w:rsidR="00487BDA" w:rsidRDefault="003C7BC7">
      <w:pPr>
        <w:autoSpaceDE w:val="0"/>
        <w:jc w:val="both"/>
        <w:rPr>
          <w:rFonts w:ascii="Arial" w:hAnsi="Arial" w:cs="Arial"/>
          <w:sz w:val="22"/>
          <w:szCs w:val="22"/>
        </w:rPr>
      </w:pPr>
      <w:r>
        <w:rPr>
          <w:rFonts w:ascii="Arial" w:hAnsi="Arial" w:cs="Arial"/>
          <w:color w:val="FF0000"/>
          <w:sz w:val="22"/>
          <w:szCs w:val="22"/>
        </w:rPr>
        <w:t>Les garages devront respecter un recul de 5m par rapport à la RD1506. Sur les autres voiries des reculs moindres pourront être accordés en fonction de la visibilité, du risque et de la contrainte liée au déneigement, ce recul ne pourra être inférieur à 2m</w:t>
      </w:r>
      <w:r>
        <w:rPr>
          <w:rFonts w:ascii="Arial" w:hAnsi="Arial" w:cs="Arial"/>
          <w:sz w:val="22"/>
          <w:szCs w:val="22"/>
        </w:rPr>
        <w: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Les débordements de toiture jusqu'à 1,20 mètres ne seront pas pris en compte pour l'application de ces règles.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Les locaux techniques et industriels des administrations publiques et assimilés ou nécessaires au fonctionnement des services publics et assimilés doivent être implantés à 2 mètres minimum des emprises publiques et de voies publiques.</w:t>
      </w: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4-4 </w:t>
      </w:r>
      <w:r>
        <w:rPr>
          <w:rFonts w:ascii="Arial" w:hAnsi="Arial" w:cs="Arial"/>
          <w:sz w:val="22"/>
          <w:u w:val="single"/>
        </w:rPr>
        <w:t>Implantation des constructions par rapport aux propriétés voisines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Les constructions doivent s'implanter avec un retrait minimum de 4 mètres par rapport aux limites des propriétés voisines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annexes non habitables, doivent s'implanter à 1 mètres minimum des propriétés voisines.</w:t>
      </w:r>
    </w:p>
    <w:p w:rsidR="00487BDA" w:rsidRDefault="00487BDA">
      <w:pPr>
        <w:jc w:val="both"/>
        <w:rPr>
          <w:rFonts w:ascii="Arial" w:hAnsi="Arial" w:cs="Arial"/>
          <w:sz w:val="22"/>
          <w:szCs w:val="22"/>
        </w:rPr>
      </w:pPr>
    </w:p>
    <w:p w:rsidR="00487BDA" w:rsidRDefault="003C7BC7">
      <w:pPr>
        <w:spacing w:line="240" w:lineRule="atLeast"/>
        <w:jc w:val="both"/>
        <w:rPr>
          <w:rFonts w:ascii="Arial" w:hAnsi="Arial" w:cs="Arial"/>
          <w:sz w:val="22"/>
        </w:rPr>
      </w:pPr>
      <w:r>
        <w:rPr>
          <w:rFonts w:ascii="Arial" w:hAnsi="Arial" w:cs="Arial"/>
          <w:sz w:val="22"/>
        </w:rPr>
        <w:t>Les débordements de toiture et les balcons jusqu’à 1,20 m ne seront pas pris en compte dans le calcul des prospects.</w:t>
      </w:r>
    </w:p>
    <w:p w:rsidR="00487BDA" w:rsidRDefault="003C7BC7">
      <w:pPr>
        <w:spacing w:line="240" w:lineRule="atLeast"/>
        <w:jc w:val="both"/>
        <w:rPr>
          <w:rFonts w:ascii="Arial" w:hAnsi="Arial" w:cs="Arial"/>
          <w:sz w:val="22"/>
        </w:rPr>
      </w:pPr>
      <w:r>
        <w:rPr>
          <w:rFonts w:ascii="Arial" w:hAnsi="Arial" w:cs="Arial"/>
          <w:sz w:val="22"/>
        </w:rPr>
        <w:t>Les ouvrages techniques nécessaires au fonctionnement des services publics doivent respecter un recul minimum de 1 mètre par rapport aux limites des propriétés voisines.</w:t>
      </w:r>
    </w:p>
    <w:p w:rsidR="00487BDA" w:rsidRDefault="00487BDA">
      <w:pPr>
        <w:jc w:val="both"/>
        <w:rPr>
          <w:rFonts w:ascii="Arial" w:hAnsi="Arial" w:cs="Arial"/>
          <w:sz w:val="22"/>
          <w:szCs w:val="22"/>
          <w:u w:val="single"/>
        </w:rPr>
      </w:pPr>
    </w:p>
    <w:p w:rsidR="00487BDA" w:rsidRDefault="003C7BC7">
      <w:pPr>
        <w:spacing w:line="240" w:lineRule="atLeast"/>
        <w:jc w:val="both"/>
        <w:rPr>
          <w:rFonts w:ascii="Arial" w:hAnsi="Arial" w:cs="Arial"/>
          <w:sz w:val="22"/>
          <w:u w:val="single"/>
        </w:rPr>
      </w:pPr>
      <w:r>
        <w:rPr>
          <w:rFonts w:ascii="Arial" w:hAnsi="Arial" w:cs="Arial"/>
          <w:sz w:val="22"/>
        </w:rPr>
        <w:t xml:space="preserve">4-5 </w:t>
      </w:r>
      <w:r>
        <w:rPr>
          <w:rFonts w:ascii="Arial" w:hAnsi="Arial" w:cs="Arial"/>
          <w:sz w:val="22"/>
          <w:u w:val="single"/>
        </w:rPr>
        <w:t>Bâtiments d'habitation existants situés en zone N</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 xml:space="preserve">Pour l'extension des bâtiments d'habitation existants, on se rapportera aux règles de l'article Uv 4-1, 4-2, 4-3 et 4-4. </w:t>
      </w:r>
      <w:r>
        <w:rPr>
          <w:rFonts w:ascii="Arial" w:hAnsi="Arial" w:cs="Arial"/>
          <w:b/>
          <w:sz w:val="22"/>
        </w:rPr>
        <w:t xml:space="preserve"> </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5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Qualité urbaine, architecturale, environnementale et paysagère</w:t>
      </w:r>
    </w:p>
    <w:p w:rsidR="00487BDA" w:rsidRDefault="00487BDA">
      <w:pPr>
        <w:jc w:val="both"/>
        <w:rPr>
          <w:rFonts w:ascii="Arial" w:hAnsi="Arial" w:cs="Arial"/>
          <w:sz w:val="22"/>
          <w:szCs w:val="22"/>
        </w:rPr>
      </w:pPr>
    </w:p>
    <w:p w:rsidR="00487BDA" w:rsidRDefault="003C7BC7">
      <w:pPr>
        <w:pStyle w:val="Normal06"/>
        <w:rPr>
          <w:rFonts w:ascii="Arial" w:hAnsi="Arial" w:cs="Arial"/>
          <w:sz w:val="22"/>
        </w:rPr>
      </w:pPr>
      <w:r>
        <w:rPr>
          <w:rFonts w:ascii="Arial" w:hAnsi="Arial" w:cs="Arial"/>
          <w:sz w:val="22"/>
        </w:rPr>
        <w:t>Les constructions, installations et divers modes d’utilisation du sol ne doivent en aucun cas par leurs dimensions, leur situation ou leur aspect extérieur porter atteinte au caractère ou à l’intérêt des lieux avoisinants, aux sites, aux paysages naturels ou urbains.</w:t>
      </w:r>
    </w:p>
    <w:p w:rsidR="00487BDA" w:rsidRDefault="003C7BC7">
      <w:pPr>
        <w:spacing w:line="240" w:lineRule="atLeast"/>
        <w:jc w:val="both"/>
        <w:rPr>
          <w:rFonts w:ascii="Arial" w:hAnsi="Arial" w:cs="Arial"/>
          <w:sz w:val="22"/>
        </w:rPr>
      </w:pPr>
      <w:r>
        <w:rPr>
          <w:rFonts w:ascii="Arial" w:hAnsi="Arial" w:cs="Arial"/>
          <w:sz w:val="22"/>
        </w:rPr>
        <w:t>Des modifications ayant pour but d’améliorer l’intégration de la construction à son environnement et son adaptation au terrain pourront être exigées pour l’obtention du permis de construire.</w:t>
      </w:r>
    </w:p>
    <w:p w:rsidR="00487BDA" w:rsidRDefault="003C7BC7">
      <w:pPr>
        <w:spacing w:line="240" w:lineRule="atLeast"/>
        <w:jc w:val="both"/>
        <w:rPr>
          <w:rFonts w:ascii="Arial" w:hAnsi="Arial" w:cs="Arial"/>
          <w:sz w:val="22"/>
        </w:rPr>
      </w:pPr>
      <w:r>
        <w:rPr>
          <w:rFonts w:ascii="Arial" w:hAnsi="Arial" w:cs="Arial"/>
          <w:sz w:val="22"/>
        </w:rPr>
        <w:t>En conséquence, tout projet de construction qui n’aboutirait pas à une bonne intégration sera refusé.</w:t>
      </w:r>
    </w:p>
    <w:p w:rsidR="00487BDA" w:rsidRDefault="00487BDA">
      <w:pPr>
        <w:spacing w:line="240" w:lineRule="atLeast"/>
        <w:jc w:val="both"/>
        <w:rPr>
          <w:rFonts w:ascii="Arial" w:hAnsi="Arial" w:cs="Arial"/>
          <w:sz w:val="22"/>
        </w:rPr>
      </w:pPr>
    </w:p>
    <w:p w:rsidR="00487BDA" w:rsidRDefault="003C7BC7">
      <w:pPr>
        <w:pStyle w:val="Normal06"/>
        <w:widowControl/>
        <w:spacing w:after="0" w:line="240" w:lineRule="atLeast"/>
        <w:rPr>
          <w:rFonts w:ascii="Arial" w:hAnsi="Arial" w:cs="Arial"/>
          <w:sz w:val="22"/>
        </w:rPr>
      </w:pPr>
      <w:r>
        <w:rPr>
          <w:rFonts w:ascii="Arial" w:hAnsi="Arial" w:cs="Arial"/>
          <w:sz w:val="22"/>
        </w:rPr>
        <w:t>Les constructions, annexes comprises devront disposer d'un débord de toiture obligatoire d'au moins 0,50 mètre.</w:t>
      </w:r>
    </w:p>
    <w:p w:rsidR="00487BDA" w:rsidRDefault="00487BDA">
      <w:pPr>
        <w:spacing w:line="240" w:lineRule="atLeast"/>
        <w:jc w:val="both"/>
        <w:rPr>
          <w:rFonts w:ascii="Arial" w:hAnsi="Arial" w:cs="Arial"/>
          <w:sz w:val="22"/>
        </w:rPr>
      </w:pPr>
    </w:p>
    <w:p w:rsidR="00487BDA" w:rsidRDefault="003C7BC7">
      <w:pPr>
        <w:pStyle w:val="Titre512"/>
        <w:spacing w:after="120" w:line="240" w:lineRule="atLeast"/>
        <w:rPr>
          <w:rFonts w:ascii="Arial" w:hAnsi="Arial" w:cs="Arial"/>
          <w:b w:val="0"/>
          <w:sz w:val="22"/>
          <w:u w:val="single"/>
        </w:rPr>
      </w:pPr>
      <w:r>
        <w:rPr>
          <w:rFonts w:ascii="Arial" w:hAnsi="Arial" w:cs="Arial"/>
          <w:b w:val="0"/>
          <w:sz w:val="22"/>
        </w:rPr>
        <w:t xml:space="preserve"> </w:t>
      </w:r>
      <w:r>
        <w:rPr>
          <w:rFonts w:ascii="Arial" w:hAnsi="Arial" w:cs="Arial"/>
          <w:b w:val="0"/>
          <w:sz w:val="22"/>
          <w:u w:val="single"/>
        </w:rPr>
        <w:t>Clôtures</w:t>
      </w:r>
    </w:p>
    <w:p w:rsidR="00487BDA" w:rsidRDefault="003C7BC7">
      <w:pPr>
        <w:spacing w:line="240" w:lineRule="atLeast"/>
        <w:jc w:val="both"/>
        <w:rPr>
          <w:rFonts w:ascii="Arial" w:hAnsi="Arial" w:cs="Arial"/>
          <w:sz w:val="22"/>
        </w:rPr>
      </w:pPr>
      <w:r>
        <w:rPr>
          <w:rFonts w:ascii="Arial" w:hAnsi="Arial" w:cs="Arial"/>
          <w:sz w:val="22"/>
        </w:rPr>
        <w:t>D'aspect sobre, les clôtures doivent préserver la transparence et l'ouverture des vues. Les pare-vue ne pourront être réalisés qu'au moyen de plantations.</w:t>
      </w:r>
    </w:p>
    <w:p w:rsidR="00487BDA" w:rsidRDefault="00487BDA">
      <w:pPr>
        <w:spacing w:line="240" w:lineRule="atLeast"/>
        <w:jc w:val="both"/>
        <w:rPr>
          <w:rFonts w:ascii="Arial" w:hAnsi="Arial" w:cs="Arial"/>
          <w:sz w:val="22"/>
        </w:rPr>
      </w:pPr>
    </w:p>
    <w:p w:rsidR="00487BDA" w:rsidRDefault="003C7BC7">
      <w:pPr>
        <w:spacing w:line="240" w:lineRule="atLeast"/>
        <w:rPr>
          <w:rFonts w:ascii="Arial" w:hAnsi="Arial" w:cs="Arial"/>
          <w:sz w:val="22"/>
        </w:rPr>
      </w:pPr>
      <w:r>
        <w:rPr>
          <w:rFonts w:ascii="Arial" w:hAnsi="Arial" w:cs="Arial"/>
          <w:sz w:val="22"/>
        </w:rPr>
        <w:t>Dans la mesure du possible les boitiers et coffrets techniques ainsi que les boîtes aux lettres doivent être intégrés dans la clôture.</w:t>
      </w:r>
    </w:p>
    <w:p w:rsidR="00487BDA" w:rsidRDefault="00487BDA">
      <w:pPr>
        <w:spacing w:line="240" w:lineRule="atLeast"/>
        <w:rPr>
          <w:rFonts w:ascii="Arial" w:hAnsi="Arial" w:cs="Arial"/>
          <w:sz w:val="22"/>
        </w:rPr>
      </w:pPr>
    </w:p>
    <w:p w:rsidR="00487BDA" w:rsidRDefault="003C7BC7">
      <w:pPr>
        <w:spacing w:line="240" w:lineRule="atLeast"/>
        <w:jc w:val="both"/>
        <w:rPr>
          <w:rFonts w:ascii="Arial" w:hAnsi="Arial" w:cs="Arial"/>
          <w:sz w:val="22"/>
        </w:rPr>
      </w:pPr>
      <w:r>
        <w:rPr>
          <w:rFonts w:ascii="Arial" w:hAnsi="Arial" w:cs="Arial"/>
          <w:sz w:val="22"/>
        </w:rPr>
        <w:t>Pour l'extension des bâtiments d'habitation existants, on se rapportera aux règles de l'article Uv 5-1, 5-2, 5-3 et 5-4</w:t>
      </w: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6</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Traitement environnemental et paysager des espaces non-bâtis et abords des constructions</w:t>
      </w:r>
    </w:p>
    <w:p w:rsidR="00487BDA" w:rsidRDefault="00487BDA">
      <w:pPr>
        <w:spacing w:line="240" w:lineRule="atLeast"/>
        <w:jc w:val="both"/>
        <w:rPr>
          <w:rFonts w:ascii="Arial" w:hAnsi="Arial" w:cs="Arial"/>
          <w:sz w:val="22"/>
          <w:szCs w:val="22"/>
          <w:lang w:eastAsia="en-US"/>
        </w:rPr>
      </w:pPr>
    </w:p>
    <w:p w:rsidR="00487BDA" w:rsidRDefault="003C7BC7">
      <w:pPr>
        <w:spacing w:line="240" w:lineRule="atLeast"/>
        <w:jc w:val="both"/>
        <w:rPr>
          <w:rFonts w:ascii="Arial" w:hAnsi="Arial" w:cs="Arial"/>
          <w:sz w:val="22"/>
        </w:rPr>
      </w:pPr>
      <w:r>
        <w:rPr>
          <w:rFonts w:ascii="Arial" w:hAnsi="Arial" w:cs="Arial"/>
          <w:sz w:val="22"/>
          <w:szCs w:val="22"/>
          <w:lang w:eastAsia="en-US"/>
        </w:rPr>
        <w:t>Sans objet.</w:t>
      </w:r>
    </w:p>
    <w:p w:rsidR="00487BDA" w:rsidRDefault="00487BDA">
      <w:pPr>
        <w:jc w:val="both"/>
        <w:rPr>
          <w:rFonts w:ascii="Arial" w:hAnsi="Arial" w:cs="Arial"/>
          <w:sz w:val="28"/>
          <w:szCs w:val="28"/>
        </w:rPr>
      </w:pPr>
    </w:p>
    <w:p w:rsidR="00487BDA" w:rsidRDefault="003C7BC7">
      <w:pPr>
        <w:spacing w:line="240" w:lineRule="atLeast"/>
        <w:jc w:val="both"/>
        <w:rPr>
          <w:rFonts w:ascii="Arial" w:hAnsi="Arial" w:cs="Arial"/>
          <w:sz w:val="22"/>
          <w:u w:val="single"/>
        </w:rPr>
      </w:pPr>
      <w:r>
        <w:rPr>
          <w:rFonts w:ascii="Arial" w:hAnsi="Arial" w:cs="Arial"/>
          <w:sz w:val="22"/>
        </w:rPr>
        <w:t xml:space="preserve">6-1 </w:t>
      </w:r>
      <w:r>
        <w:rPr>
          <w:rFonts w:ascii="Arial" w:hAnsi="Arial" w:cs="Arial"/>
          <w:sz w:val="22"/>
          <w:u w:val="single"/>
        </w:rPr>
        <w:t>Bâtiments d'habitation existants situés en zone N</w:t>
      </w:r>
    </w:p>
    <w:p w:rsidR="00487BDA" w:rsidRDefault="00487BDA">
      <w:pPr>
        <w:spacing w:line="240" w:lineRule="atLeast"/>
        <w:jc w:val="both"/>
        <w:rPr>
          <w:rFonts w:ascii="Arial" w:hAnsi="Arial" w:cs="Arial"/>
          <w:sz w:val="22"/>
        </w:rPr>
      </w:pPr>
    </w:p>
    <w:p w:rsidR="00487BDA" w:rsidRDefault="003C7BC7">
      <w:pPr>
        <w:spacing w:line="240" w:lineRule="atLeast"/>
        <w:jc w:val="both"/>
        <w:rPr>
          <w:rFonts w:ascii="Arial" w:hAnsi="Arial" w:cs="Arial"/>
          <w:color w:val="FF0000"/>
          <w:sz w:val="22"/>
          <w:szCs w:val="22"/>
          <w:u w:val="single"/>
        </w:rPr>
      </w:pPr>
      <w:r>
        <w:rPr>
          <w:rFonts w:ascii="Arial" w:hAnsi="Arial" w:cs="Arial"/>
          <w:sz w:val="22"/>
        </w:rPr>
        <w:t>Pour l'extension des bâtiments d'habitation existants, on se rapportera aux règles de l'article Uv 6</w:t>
      </w:r>
      <w:r>
        <w:rPr>
          <w:rFonts w:ascii="Arial" w:hAnsi="Arial" w:cs="Arial"/>
          <w:color w:val="FF0000"/>
          <w:sz w:val="22"/>
        </w:rPr>
        <w:t xml:space="preserve"> </w:t>
      </w:r>
      <w:r>
        <w:rPr>
          <w:rFonts w:ascii="Arial" w:hAnsi="Arial" w:cs="Arial"/>
          <w:b/>
          <w:color w:val="FF0000"/>
          <w:sz w:val="22"/>
        </w:rPr>
        <w:t xml:space="preserve"> </w:t>
      </w:r>
    </w:p>
    <w:p w:rsidR="00487BDA" w:rsidRDefault="00487BDA">
      <w:pPr>
        <w:jc w:val="both"/>
        <w:rPr>
          <w:rFonts w:ascii="Arial" w:hAnsi="Arial" w:cs="Arial"/>
          <w:sz w:val="22"/>
          <w:szCs w:val="22"/>
          <w:u w:val="single"/>
        </w:rPr>
      </w:pP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u w:val="single"/>
        </w:rPr>
      </w:pPr>
      <w:r>
        <w:rPr>
          <w:rFonts w:ascii="Arial" w:hAnsi="Arial" w:cs="Arial"/>
          <w:sz w:val="22"/>
          <w:szCs w:val="22"/>
          <w:u w:val="single"/>
        </w:rPr>
        <w:t>Article 7</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Stationnements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aires de stationnement doivent être conçues avec des matériaux drainants (hormis les garages clos et couverts).</w:t>
      </w:r>
    </w:p>
    <w:p w:rsidR="00487BDA" w:rsidRDefault="00487BDA">
      <w:pPr>
        <w:jc w:val="both"/>
        <w:rPr>
          <w:rFonts w:ascii="Arial" w:hAnsi="Arial" w:cs="Arial"/>
          <w:color w:val="FF0000"/>
          <w:sz w:val="22"/>
          <w:szCs w:val="22"/>
        </w:rPr>
      </w:pPr>
    </w:p>
    <w:p w:rsidR="00487BDA" w:rsidRDefault="003C7BC7">
      <w:pPr>
        <w:jc w:val="both"/>
        <w:rPr>
          <w:rFonts w:ascii="Arial" w:hAnsi="Arial" w:cs="Arial"/>
          <w:sz w:val="22"/>
          <w:szCs w:val="22"/>
        </w:rPr>
      </w:pPr>
      <w:r>
        <w:rPr>
          <w:rFonts w:ascii="Arial" w:hAnsi="Arial" w:cs="Arial"/>
          <w:sz w:val="22"/>
          <w:szCs w:val="22"/>
        </w:rPr>
        <w:t>Le stationnement des véhicules correspondant aux besoins des constructions et installations doit être assuré en dehors des voies publiques.</w:t>
      </w:r>
    </w:p>
    <w:p w:rsidR="00487BDA" w:rsidRDefault="00487BDA">
      <w:pPr>
        <w:pStyle w:val="Normal06"/>
        <w:rPr>
          <w:rFonts w:ascii="Arial" w:hAnsi="Arial" w:cs="Arial"/>
          <w:sz w:val="22"/>
        </w:rPr>
      </w:pPr>
    </w:p>
    <w:p w:rsidR="00487BDA" w:rsidRDefault="003C7BC7">
      <w:pPr>
        <w:spacing w:line="240" w:lineRule="atLeast"/>
        <w:jc w:val="both"/>
        <w:rPr>
          <w:rFonts w:ascii="Arial" w:hAnsi="Arial" w:cs="Arial"/>
          <w:sz w:val="22"/>
          <w:u w:val="single"/>
        </w:rPr>
      </w:pPr>
      <w:r>
        <w:rPr>
          <w:rFonts w:ascii="Arial" w:hAnsi="Arial" w:cs="Arial"/>
          <w:sz w:val="22"/>
        </w:rPr>
        <w:t xml:space="preserve">7-1 </w:t>
      </w:r>
      <w:r>
        <w:rPr>
          <w:rFonts w:ascii="Arial" w:hAnsi="Arial" w:cs="Arial"/>
          <w:sz w:val="22"/>
          <w:u w:val="single"/>
        </w:rPr>
        <w:t>Bâtiments d'habitation existants situés en zone N</w:t>
      </w:r>
    </w:p>
    <w:p w:rsidR="00487BDA" w:rsidRDefault="00487BDA">
      <w:pPr>
        <w:spacing w:line="240" w:lineRule="atLeast"/>
        <w:jc w:val="both"/>
        <w:rPr>
          <w:rFonts w:ascii="Arial" w:hAnsi="Arial" w:cs="Arial"/>
          <w:sz w:val="22"/>
          <w:szCs w:val="20"/>
        </w:rPr>
      </w:pPr>
    </w:p>
    <w:p w:rsidR="00487BDA" w:rsidRDefault="003C7BC7">
      <w:pPr>
        <w:spacing w:line="240" w:lineRule="atLeast"/>
        <w:jc w:val="both"/>
        <w:rPr>
          <w:rFonts w:ascii="Arial" w:hAnsi="Arial" w:cs="Arial"/>
          <w:color w:val="FF0000"/>
          <w:sz w:val="22"/>
        </w:rPr>
      </w:pPr>
      <w:r>
        <w:rPr>
          <w:rFonts w:ascii="Arial" w:hAnsi="Arial" w:cs="Arial"/>
          <w:sz w:val="22"/>
        </w:rPr>
        <w:t>Pour l'extension des bâtiments d'habitation existants, on se rapportera aux règles de l'article Uv 7</w:t>
      </w:r>
      <w:r>
        <w:rPr>
          <w:rFonts w:ascii="Arial" w:hAnsi="Arial" w:cs="Arial"/>
          <w:color w:val="FF0000"/>
          <w:sz w:val="22"/>
        </w:rPr>
        <w:t xml:space="preserve"> </w:t>
      </w:r>
      <w:r>
        <w:rPr>
          <w:rFonts w:ascii="Arial" w:hAnsi="Arial" w:cs="Arial"/>
          <w:b/>
          <w:color w:val="FF0000"/>
          <w:sz w:val="22"/>
        </w:rPr>
        <w:t xml:space="preserve">  </w:t>
      </w:r>
    </w:p>
    <w:p w:rsidR="00487BDA" w:rsidRDefault="00487BDA">
      <w:pPr>
        <w:spacing w:line="240" w:lineRule="atLeast"/>
        <w:jc w:val="both"/>
        <w:rPr>
          <w:rFonts w:ascii="Arial" w:hAnsi="Arial" w:cs="Arial"/>
          <w:sz w:val="22"/>
        </w:rPr>
      </w:pPr>
    </w:p>
    <w:p w:rsidR="00487BDA" w:rsidRDefault="00487BDA">
      <w:pPr>
        <w:jc w:val="both"/>
        <w:rPr>
          <w:rFonts w:ascii="Arial" w:hAnsi="Arial" w:cs="Arial"/>
          <w:sz w:val="28"/>
          <w:szCs w:val="28"/>
        </w:rPr>
      </w:pPr>
    </w:p>
    <w:p w:rsidR="00487BDA" w:rsidRDefault="003C7BC7">
      <w:pPr>
        <w:jc w:val="both"/>
        <w:rPr>
          <w:rFonts w:ascii="Arial" w:hAnsi="Arial" w:cs="Arial"/>
          <w:sz w:val="28"/>
          <w:szCs w:val="28"/>
        </w:rPr>
      </w:pPr>
      <w:r>
        <w:rPr>
          <w:rFonts w:ascii="Arial" w:hAnsi="Arial" w:cs="Arial"/>
          <w:sz w:val="28"/>
          <w:szCs w:val="28"/>
        </w:rPr>
        <w:t xml:space="preserve">Section 3 / </w:t>
      </w:r>
    </w:p>
    <w:p w:rsidR="00487BDA" w:rsidRDefault="003C7BC7">
      <w:pPr>
        <w:jc w:val="both"/>
        <w:rPr>
          <w:rFonts w:ascii="Arial" w:hAnsi="Arial" w:cs="Arial"/>
          <w:sz w:val="28"/>
          <w:szCs w:val="28"/>
        </w:rPr>
      </w:pPr>
      <w:r>
        <w:rPr>
          <w:rFonts w:ascii="Arial" w:hAnsi="Arial" w:cs="Arial"/>
          <w:sz w:val="28"/>
          <w:szCs w:val="28"/>
        </w:rPr>
        <w:t>Equipement et réseaux</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Article 8 </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voies publiques ou privées</w:t>
      </w:r>
    </w:p>
    <w:p w:rsidR="00487BDA" w:rsidRDefault="00487BDA">
      <w:pPr>
        <w:jc w:val="both"/>
        <w:rPr>
          <w:rFonts w:ascii="Arial" w:hAnsi="Arial" w:cs="Arial"/>
          <w:sz w:val="22"/>
          <w:szCs w:val="22"/>
        </w:rPr>
      </w:pPr>
    </w:p>
    <w:p w:rsidR="00487BDA" w:rsidRDefault="003C7BC7">
      <w:pPr>
        <w:pStyle w:val="Retraitcorpsdetexte"/>
        <w:spacing w:after="120"/>
        <w:ind w:left="0"/>
        <w:rPr>
          <w:rFonts w:ascii="Arial" w:hAnsi="Arial" w:cs="Arial"/>
          <w:sz w:val="22"/>
          <w:u w:val="single"/>
        </w:rPr>
      </w:pPr>
      <w:r>
        <w:rPr>
          <w:rFonts w:ascii="Arial" w:hAnsi="Arial" w:cs="Arial"/>
          <w:sz w:val="22"/>
        </w:rPr>
        <w:t>8-1</w:t>
      </w:r>
      <w:r>
        <w:rPr>
          <w:rFonts w:ascii="Arial" w:hAnsi="Arial" w:cs="Arial"/>
          <w:sz w:val="22"/>
          <w:u w:val="single"/>
        </w:rPr>
        <w:t xml:space="preserve"> Dispositions relatives à la sécurité en matière d’accès routier</w:t>
      </w:r>
      <w:r>
        <w:rPr>
          <w:rFonts w:ascii="Arial" w:hAnsi="Arial" w:cs="Arial"/>
          <w:sz w:val="22"/>
        </w:rPr>
        <w:t xml:space="preserve"> : </w:t>
      </w:r>
    </w:p>
    <w:p w:rsidR="00487BDA" w:rsidRDefault="003C7BC7">
      <w:pPr>
        <w:pStyle w:val="Retraitcorpsdetexte"/>
        <w:spacing w:after="120"/>
        <w:ind w:left="0"/>
        <w:rPr>
          <w:rFonts w:ascii="Arial" w:hAnsi="Arial" w:cs="Arial"/>
          <w:sz w:val="22"/>
        </w:rPr>
      </w:pPr>
      <w:r>
        <w:rPr>
          <w:rFonts w:ascii="Arial" w:hAnsi="Arial" w:cs="Arial"/>
          <w:sz w:val="22"/>
        </w:rPr>
        <w:t>Lorsqu’une autorisation d’urbanisme a pour effet la création d’un nouvel accès à une voie publique ou à la modification des conditions d’utilisation d’un accès existant, celui-ci peut être refusé s’il existe un danger en matière de sécurité. En tout état de cause, les accès pourront être imposés sur des voies existantes.</w:t>
      </w:r>
    </w:p>
    <w:p w:rsidR="00487BDA" w:rsidRDefault="003C7BC7">
      <w:pPr>
        <w:pStyle w:val="Retraitcorpsdetexte"/>
        <w:spacing w:after="120"/>
        <w:ind w:left="0"/>
        <w:rPr>
          <w:rFonts w:ascii="Arial" w:hAnsi="Arial" w:cs="Arial"/>
          <w:sz w:val="22"/>
        </w:rPr>
      </w:pPr>
      <w:r>
        <w:rPr>
          <w:rFonts w:ascii="Arial" w:hAnsi="Arial" w:cs="Arial"/>
          <w:sz w:val="22"/>
        </w:rPr>
        <w:t>La création d’une voie ou d’un accès pourra être refusée lorsque :</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d’accéder par une voie de moindre importance</w:t>
      </w:r>
    </w:p>
    <w:p w:rsidR="00487BDA" w:rsidRDefault="003C7BC7">
      <w:pPr>
        <w:pStyle w:val="Retraitcorpsdetexte"/>
        <w:numPr>
          <w:ilvl w:val="0"/>
          <w:numId w:val="8"/>
        </w:numPr>
        <w:spacing w:after="120"/>
        <w:rPr>
          <w:rFonts w:ascii="Arial" w:hAnsi="Arial" w:cs="Arial"/>
          <w:sz w:val="22"/>
        </w:rPr>
      </w:pPr>
      <w:r>
        <w:rPr>
          <w:rFonts w:ascii="Arial" w:hAnsi="Arial" w:cs="Arial"/>
          <w:sz w:val="22"/>
        </w:rPr>
        <w:t>il est possible de regrouper plusieurs accès. </w:t>
      </w:r>
    </w:p>
    <w:p w:rsidR="00487BDA" w:rsidRDefault="00487BDA">
      <w:pPr>
        <w:pStyle w:val="Normal06S"/>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8-2</w:t>
      </w:r>
      <w:r>
        <w:rPr>
          <w:rFonts w:ascii="Arial" w:hAnsi="Arial" w:cs="Arial"/>
          <w:sz w:val="22"/>
        </w:rPr>
        <w:t xml:space="preserve">  Accès</w:t>
      </w:r>
    </w:p>
    <w:p w:rsidR="00487BDA" w:rsidRDefault="003C7BC7">
      <w:pPr>
        <w:pStyle w:val="Normal06"/>
        <w:rPr>
          <w:rFonts w:ascii="Arial" w:hAnsi="Arial" w:cs="Arial"/>
          <w:sz w:val="22"/>
        </w:rPr>
      </w:pPr>
      <w:r>
        <w:rPr>
          <w:rFonts w:ascii="Arial" w:hAnsi="Arial" w:cs="Arial"/>
          <w:sz w:val="22"/>
        </w:rPr>
        <w:t xml:space="preserve">Toute opération doit prendre le minimum d’accès sur les voies publiques. Les accès doivent </w:t>
      </w:r>
      <w:r>
        <w:rPr>
          <w:rFonts w:ascii="Arial" w:hAnsi="Arial" w:cs="Arial"/>
          <w:sz w:val="22"/>
        </w:rPr>
        <w:lastRenderedPageBreak/>
        <w:t>être adaptés à l’opération et aménagés de façon à apporter la moindre gêne à la circulation publique, à l’approche permettant une lutte efficace contre l’incendie, au ramassage des ordures ménagères et au déneigement.</w:t>
      </w:r>
    </w:p>
    <w:p w:rsidR="00487BDA" w:rsidRDefault="003C7BC7">
      <w:pPr>
        <w:pStyle w:val="Normal06"/>
        <w:rPr>
          <w:rFonts w:ascii="Arial" w:hAnsi="Arial" w:cs="Arial"/>
          <w:sz w:val="22"/>
        </w:rPr>
      </w:pPr>
      <w:r>
        <w:rPr>
          <w:rFonts w:ascii="Arial" w:hAnsi="Arial" w:cs="Arial"/>
          <w:sz w:val="22"/>
        </w:rPr>
        <w:t>Dans le cas des accès aux routes départementales et communales, la pente de la voie d'accès ne devra pas excéder 5% sur les 5 derniers mètres au raccordement sur la voie publique.</w:t>
      </w:r>
    </w:p>
    <w:p w:rsidR="00487BDA" w:rsidRDefault="00487BDA">
      <w:pPr>
        <w:pStyle w:val="Normal06"/>
        <w:rPr>
          <w:rFonts w:ascii="Arial" w:hAnsi="Arial" w:cs="Arial"/>
          <w:sz w:val="22"/>
        </w:rPr>
      </w:pPr>
    </w:p>
    <w:p w:rsidR="00487BDA" w:rsidRDefault="003C7BC7">
      <w:pPr>
        <w:pStyle w:val="Normal06S"/>
        <w:rPr>
          <w:rFonts w:ascii="Arial" w:hAnsi="Arial" w:cs="Arial"/>
          <w:sz w:val="22"/>
        </w:rPr>
      </w:pPr>
      <w:r>
        <w:rPr>
          <w:rFonts w:ascii="Arial" w:hAnsi="Arial" w:cs="Arial"/>
          <w:sz w:val="22"/>
          <w:u w:val="none"/>
        </w:rPr>
        <w:t>8-3</w:t>
      </w:r>
      <w:r>
        <w:rPr>
          <w:rFonts w:ascii="Arial" w:hAnsi="Arial" w:cs="Arial"/>
          <w:sz w:val="22"/>
        </w:rPr>
        <w:t xml:space="preserve"> Voirie</w:t>
      </w:r>
    </w:p>
    <w:p w:rsidR="00487BDA" w:rsidRDefault="003C7BC7">
      <w:pPr>
        <w:pStyle w:val="Normal06"/>
        <w:rPr>
          <w:rFonts w:ascii="Arial" w:hAnsi="Arial" w:cs="Arial"/>
          <w:sz w:val="22"/>
        </w:rPr>
      </w:pPr>
      <w:r>
        <w:rPr>
          <w:rFonts w:ascii="Arial" w:hAnsi="Arial" w:cs="Arial"/>
          <w:sz w:val="22"/>
        </w:rPr>
        <w:t>Toute autorisation d’occupation ou d’utilisation du sol peut être subordonnée à la réalisation d’aménagements spécifiques qui rendent satisfaisantes les conditions de sécurité du raccordement de l’opération à la voie publique.</w:t>
      </w:r>
    </w:p>
    <w:p w:rsidR="00487BDA" w:rsidRDefault="00487BDA">
      <w:pPr>
        <w:pStyle w:val="Normal06S"/>
        <w:rPr>
          <w:rFonts w:ascii="Arial" w:hAnsi="Arial" w:cs="Arial"/>
          <w:sz w:val="22"/>
          <w:u w:val="none"/>
        </w:rPr>
      </w:pPr>
    </w:p>
    <w:p w:rsidR="00487BDA" w:rsidRDefault="003C7BC7">
      <w:pPr>
        <w:pStyle w:val="Normal06S"/>
        <w:rPr>
          <w:rFonts w:ascii="Arial" w:hAnsi="Arial" w:cs="Arial"/>
          <w:sz w:val="22"/>
        </w:rPr>
      </w:pPr>
      <w:r>
        <w:rPr>
          <w:rFonts w:ascii="Arial" w:hAnsi="Arial" w:cs="Arial"/>
          <w:sz w:val="22"/>
          <w:u w:val="none"/>
        </w:rPr>
        <w:t>8-4</w:t>
      </w:r>
      <w:r>
        <w:rPr>
          <w:rFonts w:ascii="Arial" w:hAnsi="Arial" w:cs="Arial"/>
          <w:sz w:val="22"/>
        </w:rPr>
        <w:t xml:space="preserve">  Accès et Voirie</w:t>
      </w:r>
    </w:p>
    <w:p w:rsidR="00487BDA" w:rsidRDefault="003C7BC7">
      <w:pPr>
        <w:pStyle w:val="Normal06S"/>
        <w:rPr>
          <w:rFonts w:ascii="Arial" w:hAnsi="Arial" w:cs="Arial"/>
          <w:sz w:val="22"/>
          <w:u w:val="none"/>
        </w:rPr>
      </w:pPr>
      <w:r>
        <w:rPr>
          <w:rFonts w:ascii="Arial" w:hAnsi="Arial" w:cs="Arial"/>
          <w:sz w:val="22"/>
          <w:u w:val="none"/>
        </w:rPr>
        <w:t>le raccordement d’un accès privé ou d’une voirie privée à une voie publique présentera, dans la mesure du possible, une surface dégagée sur une longueur d’au moins 5 m à partir de la chaussée de la voie publique.</w:t>
      </w:r>
    </w:p>
    <w:p w:rsidR="00487BDA" w:rsidRDefault="003C7BC7">
      <w:pPr>
        <w:pStyle w:val="Normal06S"/>
        <w:rPr>
          <w:rFonts w:ascii="Arial" w:hAnsi="Arial" w:cs="Arial"/>
          <w:sz w:val="22"/>
          <w:u w:val="none"/>
        </w:rPr>
      </w:pPr>
      <w:r>
        <w:rPr>
          <w:rFonts w:ascii="Arial" w:hAnsi="Arial" w:cs="Arial"/>
          <w:sz w:val="22"/>
          <w:u w:val="none"/>
        </w:rPr>
        <w:t>La pente de la voie ou de l'accès ne peut être supérieur à 12% sauf en cas de rampe chauffante.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Article 9</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Desserte par les réseaux</w:t>
      </w: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9-1 </w:t>
      </w:r>
      <w:r>
        <w:rPr>
          <w:rFonts w:ascii="Arial" w:hAnsi="Arial" w:cs="Arial"/>
          <w:sz w:val="22"/>
          <w:szCs w:val="22"/>
          <w:u w:val="single"/>
        </w:rPr>
        <w:t>Eau potable</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Toute construction ou installation à usage d'habitation ou d'activités doit être raccordée au réseau public d'eau potable. Dans l'impossibilité d'une telle desserte et sur justification technique, l'alimentation en eau potable par une source privée est autorisée à condition d'obtenir un accord des services de l'Agence Régionale Sanitaire. Lorsque le secteur sera desservi par le réseau publique, la construction devra obligatoirement et exclusivement se raccorder à celui-ci pour l'eau sanitaire. </w:t>
      </w:r>
    </w:p>
    <w:p w:rsidR="00487BDA" w:rsidRDefault="00487BDA">
      <w:pPr>
        <w:jc w:val="both"/>
        <w:rPr>
          <w:rFonts w:ascii="Arial" w:hAnsi="Arial" w:cs="Arial"/>
          <w:sz w:val="22"/>
          <w:szCs w:val="22"/>
        </w:rPr>
      </w:pPr>
    </w:p>
    <w:p w:rsidR="00487BDA" w:rsidRDefault="003C7BC7">
      <w:pPr>
        <w:autoSpaceDE w:val="0"/>
        <w:jc w:val="both"/>
        <w:rPr>
          <w:rFonts w:ascii="Arial" w:hAnsi="Arial" w:cs="Arial"/>
          <w:sz w:val="22"/>
          <w:szCs w:val="22"/>
        </w:rPr>
      </w:pPr>
      <w:r>
        <w:rPr>
          <w:rFonts w:ascii="Arial" w:hAnsi="Arial" w:cs="Arial"/>
          <w:color w:val="FF0000"/>
          <w:sz w:val="22"/>
          <w:szCs w:val="22"/>
        </w:rPr>
        <w:t>Pour tout projet de branchement à l’eau potable via une Association Syndicale Autorisée, une attestation d’autorisation de branchement émanant de cette entité devra être fournie par le demandeur lors de la demande d’urbanisme</w:t>
      </w:r>
      <w:r>
        <w:rPr>
          <w:rFonts w:ascii="Arial" w:hAnsi="Arial" w:cs="Arial"/>
          <w:sz w:val="22"/>
          <w:szCs w:val="22"/>
        </w:rPr>
        <w:t>. </w:t>
      </w:r>
    </w:p>
    <w:p w:rsidR="00487BDA" w:rsidRDefault="00487BDA">
      <w:pPr>
        <w:autoSpaceDE w:val="0"/>
        <w:jc w:val="both"/>
        <w:rPr>
          <w:rFonts w:ascii="Arial" w:hAnsi="Arial" w:cs="Arial"/>
          <w:sz w:val="22"/>
          <w:szCs w:val="22"/>
        </w:rPr>
      </w:pPr>
    </w:p>
    <w:p w:rsidR="00487BDA" w:rsidRDefault="003C7BC7">
      <w:pPr>
        <w:rPr>
          <w:rFonts w:ascii="Arial" w:hAnsi="Arial" w:cs="Arial"/>
          <w:sz w:val="22"/>
          <w:szCs w:val="22"/>
        </w:rPr>
      </w:pPr>
      <w:r>
        <w:rPr>
          <w:rFonts w:ascii="Arial" w:hAnsi="Arial" w:cs="Arial"/>
          <w:sz w:val="22"/>
        </w:rPr>
        <w:t xml:space="preserve">En tout état de cause, la gestion de l'eau potable devra être conforme aux prescriptions déterminées dans les annexes sanitaires. </w:t>
      </w:r>
      <w:r>
        <w:rPr>
          <w:rFonts w:ascii="Arial" w:hAnsi="Arial" w:cs="Arial"/>
          <w:b/>
          <w:sz w:val="22"/>
        </w:rPr>
        <w:t xml:space="preserve"> </w:t>
      </w:r>
    </w:p>
    <w:p w:rsidR="00487BDA" w:rsidRDefault="00487BDA">
      <w:pPr>
        <w:jc w:val="both"/>
        <w:rPr>
          <w:rFonts w:ascii="Arial" w:hAnsi="Arial" w:cs="Arial"/>
          <w:color w:val="7030A0"/>
          <w:sz w:val="22"/>
          <w:szCs w:val="22"/>
        </w:rPr>
      </w:pP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9-2 </w:t>
      </w:r>
      <w:r>
        <w:rPr>
          <w:rFonts w:ascii="Arial" w:hAnsi="Arial" w:cs="Arial"/>
          <w:sz w:val="22"/>
          <w:szCs w:val="22"/>
          <w:u w:val="single"/>
        </w:rPr>
        <w:t>Assainissement</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doit être raccordée au réseau public d'assainissement.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En zones d'assainissement non collectif ou d'assainissement collectif futur (dans l'attente de la création du réseau public de collecte) un dispositif d'assainissement autonome conforme à la législation et règlementation en vigueur doit être mis en oeuvre. Il doit être conçu de façon à pouvoir être mis hors circuit et la construction directement raccordée au réseau collectif lorsque celui-ci sera réalisé.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tout état de cause, ce dispositif autonome devra respecter les prescriptions déterminées dans les annexes sanitaires.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Le déversement d'effluents autres que les eaux usées domestiques, en provenance d'activités, est soumis à l'autorisation préalable de la collectivité compétente. cette autorisation fixe, suivant la nature du réseau, les caractéristiques qu'ils doivent présenter pour être reçus.</w:t>
      </w:r>
    </w:p>
    <w:p w:rsidR="00487BDA" w:rsidRDefault="00487BDA">
      <w:pPr>
        <w:rPr>
          <w:rFonts w:ascii="Arial" w:hAnsi="Arial" w:cs="Arial"/>
          <w:sz w:val="22"/>
          <w:szCs w:val="22"/>
        </w:rPr>
      </w:pPr>
    </w:p>
    <w:p w:rsidR="00487BDA" w:rsidRDefault="00487BDA">
      <w:pPr>
        <w:rPr>
          <w:rFonts w:ascii="Arial" w:hAnsi="Arial" w:cs="Arial"/>
          <w:sz w:val="22"/>
          <w:szCs w:val="22"/>
        </w:rPr>
      </w:pPr>
    </w:p>
    <w:p w:rsidR="00487BDA" w:rsidRDefault="003C7BC7">
      <w:pPr>
        <w:rPr>
          <w:rFonts w:ascii="Arial" w:hAnsi="Arial" w:cs="Arial"/>
          <w:sz w:val="22"/>
          <w:szCs w:val="22"/>
          <w:u w:val="single"/>
        </w:rPr>
      </w:pPr>
      <w:r>
        <w:rPr>
          <w:rFonts w:ascii="Arial" w:hAnsi="Arial" w:cs="Arial"/>
          <w:sz w:val="22"/>
          <w:szCs w:val="22"/>
        </w:rPr>
        <w:t xml:space="preserve">9-3 </w:t>
      </w:r>
      <w:r>
        <w:rPr>
          <w:rFonts w:ascii="Arial" w:hAnsi="Arial" w:cs="Arial"/>
          <w:sz w:val="22"/>
          <w:szCs w:val="22"/>
          <w:u w:val="single"/>
        </w:rPr>
        <w:t>Eaux pluviales</w:t>
      </w:r>
    </w:p>
    <w:p w:rsidR="00487BDA" w:rsidRDefault="00487BDA">
      <w:pPr>
        <w:rPr>
          <w:rFonts w:ascii="Arial" w:hAnsi="Arial" w:cs="Arial"/>
          <w:sz w:val="22"/>
          <w:szCs w:val="22"/>
          <w:u w:val="single"/>
        </w:rPr>
      </w:pPr>
    </w:p>
    <w:p w:rsidR="00487BDA" w:rsidRDefault="003C7BC7">
      <w:pPr>
        <w:jc w:val="both"/>
        <w:rPr>
          <w:rFonts w:ascii="Arial" w:hAnsi="Arial" w:cs="Arial"/>
          <w:b/>
          <w:sz w:val="22"/>
        </w:rPr>
      </w:pPr>
      <w:r>
        <w:rPr>
          <w:rFonts w:ascii="Arial" w:hAnsi="Arial" w:cs="Arial"/>
          <w:sz w:val="22"/>
        </w:rPr>
        <w:t xml:space="preserve">les aménagements réalisés sur le terrain d’assiette de l’opération doivent être raccordés au réseau public des eaux pluviales ou présenter un dispositif individuel d'évacuation adapté aux aménagements projetés qui ne se rejette pas dans les dispositifs d'assainissement. En tout état de cause, la gestion des eaux pluviales devra être conforme aux prescriptions déterminées dans les annexes sanitaires </w:t>
      </w:r>
      <w:r>
        <w:rPr>
          <w:rFonts w:ascii="Arial" w:hAnsi="Arial" w:cs="Arial"/>
          <w:b/>
          <w:sz w:val="22"/>
        </w:rPr>
        <w:t xml:space="preserve"> </w:t>
      </w:r>
    </w:p>
    <w:p w:rsidR="00487BDA" w:rsidRDefault="00487BDA">
      <w:pPr>
        <w:rPr>
          <w:rFonts w:ascii="Arial" w:hAnsi="Arial" w:cs="Arial"/>
          <w:sz w:val="22"/>
        </w:rPr>
      </w:pPr>
    </w:p>
    <w:p w:rsidR="00487BDA" w:rsidRDefault="003C7BC7">
      <w:pPr>
        <w:jc w:val="both"/>
        <w:rPr>
          <w:rFonts w:ascii="Arial" w:hAnsi="Arial" w:cs="Arial"/>
          <w:sz w:val="22"/>
          <w:szCs w:val="22"/>
        </w:rPr>
      </w:pPr>
      <w:r>
        <w:rPr>
          <w:rFonts w:ascii="Arial" w:hAnsi="Arial" w:cs="Arial"/>
          <w:sz w:val="22"/>
          <w:szCs w:val="22"/>
        </w:rPr>
        <w:t>Tout raccordement d’une voie privée sur une voie publique devra faire l’objet d’un aménagement permettant la collecte des eaux de ruissellement.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rPr>
        <w:t>Les eaux pluviales des toits et terrasses devront être récupérées afin d’éviter tout ruissellement.</w:t>
      </w:r>
    </w:p>
    <w:p w:rsidR="00487BDA" w:rsidRDefault="00487BDA">
      <w:pPr>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 xml:space="preserve">Le rejet des eaux de vidange de piscines privées est autorisé, si l'infiltration n'est pas possible. Les effluents de piscines doivent être vidangés en débit limité (volume total au moins sur 24 heures) et après neutralisation des agents chimiques de traitement (chlore, désinfectants, ...)  </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9-4 </w:t>
      </w:r>
      <w:r>
        <w:rPr>
          <w:rFonts w:ascii="Arial" w:hAnsi="Arial" w:cs="Arial"/>
          <w:sz w:val="22"/>
          <w:szCs w:val="22"/>
          <w:u w:val="single"/>
        </w:rPr>
        <w:t>Autres réseaux (électricité, téléphone, infrastructures et réseaux de communication électroniques)</w:t>
      </w:r>
    </w:p>
    <w:p w:rsidR="00487BDA" w:rsidRDefault="00487BDA">
      <w:pPr>
        <w:jc w:val="both"/>
        <w:rPr>
          <w:rFonts w:ascii="Arial" w:hAnsi="Arial" w:cs="Arial"/>
          <w:sz w:val="22"/>
          <w:szCs w:val="22"/>
          <w:u w:val="single"/>
        </w:rPr>
      </w:pPr>
    </w:p>
    <w:p w:rsidR="00487BDA" w:rsidRDefault="003C7BC7">
      <w:pPr>
        <w:jc w:val="both"/>
        <w:rPr>
          <w:rFonts w:ascii="Arial" w:hAnsi="Arial" w:cs="Arial"/>
          <w:sz w:val="22"/>
          <w:szCs w:val="22"/>
        </w:rPr>
      </w:pPr>
      <w:r>
        <w:rPr>
          <w:rFonts w:ascii="Arial" w:hAnsi="Arial" w:cs="Arial"/>
          <w:sz w:val="22"/>
          <w:szCs w:val="22"/>
        </w:rPr>
        <w:t>Toute construction ou installation nouvelle nécessitant l'utilisation d'électricité est obligatoirement raccordée au réseau public. Le raccordement doit s'effectuer en souterrain depuis le domine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Lors de travaux de VRD, des fourreaux destinés à recevoir les infrastructures et les réseaux de communications électroniques, doivent être installés.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dispositifs de branchement seront installés depuis le domaine public jusqu'à la construction ou le lot à desservir.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coffrets techniques liés au réseau doivent faire l'objet d'une intégration paysagère et architecturale soignée. Ils sont encastrés dans les façades ou intégrés dans les dispositifs de clôtures.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rPr>
        <w:t xml:space="preserve">9-5 </w:t>
      </w:r>
      <w:r>
        <w:rPr>
          <w:rFonts w:ascii="Arial" w:hAnsi="Arial" w:cs="Arial"/>
          <w:sz w:val="22"/>
          <w:szCs w:val="22"/>
          <w:u w:val="single"/>
        </w:rPr>
        <w:t>Collecte des déchets ménagers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constructions doivent satisfaire aux obligations de la collecte et de l'élimination des déchets ménagers ou assimilés.</w:t>
      </w:r>
    </w:p>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487BDA"/>
    <w:p w:rsidR="00487BDA" w:rsidRDefault="003C7BC7">
      <w:pPr>
        <w:pStyle w:val="Titre1PJU"/>
        <w:shd w:val="clear" w:color="auto" w:fill="1B94A0"/>
      </w:pPr>
      <w:bookmarkStart w:id="77" w:name="_Toc7808393"/>
      <w:bookmarkStart w:id="78" w:name="_Toc2761403"/>
      <w:r>
        <w:lastRenderedPageBreak/>
        <w:t>Annexe 1</w:t>
      </w:r>
      <w:bookmarkEnd w:id="77"/>
      <w:bookmarkEnd w:id="78"/>
    </w:p>
    <w:p w:rsidR="00487BDA" w:rsidRDefault="003C7BC7">
      <w:pPr>
        <w:pStyle w:val="Titre1PJU"/>
        <w:shd w:val="clear" w:color="auto" w:fill="1B94A0"/>
      </w:pPr>
      <w:bookmarkStart w:id="79" w:name="_Toc7808394"/>
      <w:bookmarkStart w:id="80" w:name="_Toc2761404"/>
      <w:r>
        <w:t>Lexique</w:t>
      </w:r>
      <w:bookmarkEnd w:id="79"/>
      <w:bookmarkEnd w:id="80"/>
    </w:p>
    <w:p w:rsidR="00487BDA" w:rsidRDefault="00487BDA"/>
    <w:p w:rsidR="00487BDA" w:rsidRDefault="003C7BC7">
      <w:pPr>
        <w:jc w:val="both"/>
        <w:rPr>
          <w:rFonts w:ascii="Arial" w:hAnsi="Arial" w:cs="Arial"/>
          <w:b/>
          <w:sz w:val="28"/>
          <w:szCs w:val="28"/>
        </w:rPr>
      </w:pPr>
      <w:r>
        <w:rPr>
          <w:rFonts w:ascii="Arial" w:hAnsi="Arial" w:cs="Arial"/>
          <w:b/>
          <w:sz w:val="28"/>
          <w:szCs w:val="28"/>
        </w:rPr>
        <w:t>Lexique des termes employés et définitions applicables au présent règlement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u w:val="single"/>
        </w:rPr>
      </w:pPr>
      <w:r>
        <w:rPr>
          <w:rFonts w:ascii="Arial" w:hAnsi="Arial" w:cs="Arial"/>
          <w:sz w:val="22"/>
          <w:szCs w:val="22"/>
          <w:u w:val="single"/>
        </w:rPr>
        <w:t xml:space="preserve">Avertissement </w:t>
      </w:r>
    </w:p>
    <w:p w:rsidR="00487BDA" w:rsidRDefault="00487BDA">
      <w:pPr>
        <w:jc w:val="both"/>
        <w:rPr>
          <w:rFonts w:ascii="Arial" w:hAnsi="Arial" w:cs="Arial"/>
          <w:sz w:val="22"/>
          <w:szCs w:val="22"/>
        </w:rPr>
      </w:pPr>
    </w:p>
    <w:p w:rsidR="00487BDA" w:rsidRDefault="003C7BC7">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r>
        <w:rPr>
          <w:rFonts w:ascii="Arial" w:hAnsi="Arial" w:cs="Arial"/>
          <w:sz w:val="22"/>
          <w:szCs w:val="22"/>
        </w:rPr>
        <w:t>Ce lexique a un double objectif :</w:t>
      </w:r>
    </w:p>
    <w:p w:rsidR="00487BDA" w:rsidRDefault="00487BDA">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p>
    <w:p w:rsidR="00487BDA" w:rsidRDefault="003C7BC7">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r>
        <w:rPr>
          <w:rFonts w:ascii="Arial" w:hAnsi="Arial" w:cs="Arial"/>
          <w:sz w:val="22"/>
          <w:szCs w:val="22"/>
        </w:rPr>
        <w:t>1/ Préciser le sens et la portée de certains termes employés dans le présent règlement. Il peut également contenir des définitions de termes non directement employés dans ledit règlement mais qui s'y rattachent ou en découlent.</w:t>
      </w:r>
    </w:p>
    <w:p w:rsidR="00487BDA" w:rsidRDefault="00487BDA">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p>
    <w:p w:rsidR="00487BDA" w:rsidRDefault="003C7BC7">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r>
        <w:rPr>
          <w:rFonts w:ascii="Arial" w:hAnsi="Arial" w:cs="Arial"/>
          <w:sz w:val="22"/>
          <w:szCs w:val="22"/>
        </w:rPr>
        <w:t xml:space="preserve">2 / Permettre l'interprétation et la portée de certains termes employés au regard de la jurisprudence applicable, et ce lorsque le code de l'urbanisme n'apporte pas de définition suffisante. </w:t>
      </w:r>
    </w:p>
    <w:p w:rsidR="00487BDA" w:rsidRDefault="00487BDA">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p>
    <w:p w:rsidR="00487BDA" w:rsidRDefault="003C7BC7">
      <w:p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r>
        <w:rPr>
          <w:rFonts w:ascii="Arial" w:hAnsi="Arial" w:cs="Arial"/>
          <w:sz w:val="22"/>
          <w:szCs w:val="22"/>
        </w:rPr>
        <w:t>Les termes employés sont déclinés dans l'ordre où ils apparaissent dans le règlement</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1/ - Destinations et sous-destinations des constructions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La définition des destinations et sous-destinations de constructions pouvant être règlementées par le règlement d'un PLU a été précisée par un arrêté du 10 novembre 2016.</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1/1 - La destination "exploitation agricole et forestière" comprend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"exploitation agricole"</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 xml:space="preserve">la sous-destination "exploitation forestière"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"exploitation agricole" recouvre les constructions destinées à l'exercice d'une activité agricole ou pastorale et notamment les constructions destinées au logement du matériel, des animaux et des récoltes.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"exploitation forestière" recouvre les constructions et les entrepôts notamment de stockage de bois, des véhicules et des machines permettant l'exploitation forestière.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1/2 - La destination "habitation" comprend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"logement"</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 xml:space="preserve">la sous-destination "hébergement"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"logement" recouvre les constructions destinées au logement principal, secondaire ou occasionnel des ménages (notamment les maisons individuelles et les immeubles collectifs) à l'exclusion des hébergements couverts par la sous-destination "hébergement".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Cette sous-destination "logement" recouvre également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les résidences démontables constituant l'habitat permanent de leurs utilisateurs (par exemple les Yourtes);</w:t>
      </w:r>
    </w:p>
    <w:p w:rsidR="00487BDA" w:rsidRDefault="003C7BC7">
      <w:pPr>
        <w:jc w:val="both"/>
        <w:rPr>
          <w:rFonts w:ascii="Arial" w:hAnsi="Arial" w:cs="Arial"/>
          <w:sz w:val="22"/>
          <w:szCs w:val="22"/>
        </w:rPr>
      </w:pPr>
      <w:r>
        <w:rPr>
          <w:rFonts w:ascii="Arial" w:hAnsi="Arial" w:cs="Arial"/>
          <w:sz w:val="22"/>
          <w:szCs w:val="22"/>
        </w:rPr>
        <w:t>- les chambres d'hôtes au sens de l'article D324-13 du code du tourisme, c'est à dire limitées à cinq chambres pour une capacité maximale de 15 personnes;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 les meublés de tourisme dès lors qu'ils ne proposent pas de prestations hôtelières. Les gîtes sont considérés comme des meublés de tourisme.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"hébergement" recouvre les constructions destinées à l'hébergement dans les résidences ou foyer avec service et notamment les maisons de retraite, les résidences universitaires, les foyers de travailleurs et les résidences autonomie.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Cette sous-destination recouvre également les résidences hôtelières à vocation sociale. En ce sens les résidences hôtelières à vocation sociale auront une double sous-destination de construction à la fois "hébergement" et hébergement hôtelier et touristique".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Cette sous-destination recouvre également les résidences étudiantes avec service para-hôtelier; ces structures peuvent proposer des hébergements en logements ou en chambres collectives ou individuelles.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Enfin, cette sous-destination recouvre les centres d'hébergement d'urgence, des centres d'hébergement et de réinsertion sociale (CHRS) et les centres d'accueil des demandeurs d'asile (CADA).</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1/3 - La destination "commerce et activité de service" comprend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"artisanat et commerce de détail"</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 xml:space="preserve">la sous-destination "restauration"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"commerce de gros"</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"activité de service où s'effectue l'accueil d'une clientèle"</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"hébergement hôtelier et touristique"</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"cinéma"</w:t>
      </w:r>
    </w:p>
    <w:p w:rsidR="00487BDA" w:rsidRDefault="00487BDA">
      <w:pPr>
        <w:pStyle w:val="Paragraphedeliste"/>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La sous-destination "artisanat et commerce de détail" recouvre les constructions commerciales destinées à la présentation et vente de biens directe à une clientèle ainsi que les constructions artisanales destinées principalement à la vente de biens ou services.</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Cette sous-destination recouvre tous les commerces de détail , notamment les épiceries, les supermarchés, les hypermarchés, les points permanents de retrait par la clientèle, d'achats au détail par voie télématique, ou organisés pour l'accès en automobile. Elle inclut également l'artisanat avec une activité commerciale de vente de biens, tels que les boulangeries, charcuteries, les poissonneries ainsi que l'artisanat avec une activité commerciale de vente de services : cordonnerie, salon de coiffure....</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La sous-destination "restauration" recouvre les constructions destinées à la restauration ouverte à la vente directe pour une clientèle commerciale. Cette sous-destination n'inclut pas la restauration collective qui constitue une prestation proposée aux salariés ou usagers d'une entreprises, d'une administration ou d'un équipement.</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La sous-destination "commerce de gros" recouvre les constructions destinées à la présentation et la vente de biens pour une clientèle professionnelle.</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 xml:space="preserve">La sous-destination "activités de service où s'effectue l'accueil d'une clientèle" recouvre les constructions destinées à l'accueil d'une clientèle pour la conclusion directe de contrat de vente de services ou de prestations de services et accessoirement la présentation de biens. </w:t>
      </w:r>
    </w:p>
    <w:p w:rsidR="00487BDA" w:rsidRDefault="003C7BC7">
      <w:pPr>
        <w:pStyle w:val="Paragraphedeliste"/>
        <w:ind w:left="0"/>
        <w:jc w:val="both"/>
        <w:rPr>
          <w:rFonts w:ascii="Arial" w:hAnsi="Arial" w:cs="Arial"/>
          <w:sz w:val="22"/>
          <w:szCs w:val="22"/>
        </w:rPr>
      </w:pPr>
      <w:r>
        <w:rPr>
          <w:rFonts w:ascii="Arial" w:hAnsi="Arial" w:cs="Arial"/>
          <w:sz w:val="22"/>
          <w:szCs w:val="22"/>
        </w:rPr>
        <w:t>Elle s'applique à toutes les constructions où s'exercent une profession libérale (avocat, architecte, médecin...) ainsi que d'une manière générale à toutes les constructions permettant l'accomplissement de prestations de service qu'elles soient fournies à des professionnels ou des particuliers.</w:t>
      </w:r>
    </w:p>
    <w:p w:rsidR="00487BDA" w:rsidRDefault="003C7BC7">
      <w:pPr>
        <w:pStyle w:val="Paragraphedeliste"/>
        <w:ind w:left="0"/>
        <w:jc w:val="both"/>
        <w:rPr>
          <w:rFonts w:ascii="Arial" w:hAnsi="Arial" w:cs="Arial"/>
          <w:sz w:val="22"/>
          <w:szCs w:val="22"/>
        </w:rPr>
      </w:pPr>
      <w:r>
        <w:rPr>
          <w:rFonts w:ascii="Arial" w:hAnsi="Arial" w:cs="Arial"/>
          <w:sz w:val="22"/>
          <w:szCs w:val="22"/>
        </w:rPr>
        <w:t>Cette sous-destination inclut les assurances, les banques, les agences immobilières, les agences destinées à la location de véhicules, de matériel, les showrooms, les magasins de téléphonie mobile. On y trouve également les salles se sports privées, les spa .....</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La sous-destination "hébergement hôtelier et touristique" recouvre les constructions destinées à l'hébergement temporaire de courte ou moyenne durée proposant un service commercial.</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Elle s'applique à tous les hôtels ainsi que toutes les constructions démontables ou non destinées à délivrer des prestations hôtelières au sens du b) du 4° de l'article 261-D du code général des impôts, c'est à dire réunissant au moins trois des prestations suivantes : petit déjeuner, nettoyage régulier des locaux, fourniture de linge de maison et réception, même non personnalisée, de la clientèle.</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 xml:space="preserve">Cette sous-destination recouvre notamment l'ensemble des constructions à vocations touristiques, soit </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 les résidences de tourisme</w:t>
      </w:r>
    </w:p>
    <w:p w:rsidR="00487BDA" w:rsidRDefault="003C7BC7">
      <w:pPr>
        <w:pStyle w:val="Paragraphedeliste"/>
        <w:ind w:left="0"/>
        <w:jc w:val="both"/>
        <w:rPr>
          <w:rFonts w:ascii="Arial" w:hAnsi="Arial" w:cs="Arial"/>
          <w:sz w:val="22"/>
          <w:szCs w:val="22"/>
        </w:rPr>
      </w:pPr>
      <w:r>
        <w:rPr>
          <w:rFonts w:ascii="Arial" w:hAnsi="Arial" w:cs="Arial"/>
          <w:sz w:val="22"/>
          <w:szCs w:val="22"/>
        </w:rPr>
        <w:t>- les villages résidentiels de tourisme</w:t>
      </w:r>
    </w:p>
    <w:p w:rsidR="00487BDA" w:rsidRDefault="003C7BC7">
      <w:pPr>
        <w:pStyle w:val="Paragraphedeliste"/>
        <w:ind w:left="0"/>
        <w:jc w:val="both"/>
        <w:rPr>
          <w:rFonts w:ascii="Arial" w:hAnsi="Arial" w:cs="Arial"/>
          <w:sz w:val="22"/>
          <w:szCs w:val="22"/>
        </w:rPr>
      </w:pPr>
      <w:r>
        <w:rPr>
          <w:rFonts w:ascii="Arial" w:hAnsi="Arial" w:cs="Arial"/>
          <w:sz w:val="22"/>
          <w:szCs w:val="22"/>
        </w:rPr>
        <w:t>- les villages et maisons familiales de vacances.</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Cette sous-destination recouvre également les bâtiments nécessaires au fonctionnement des terrains de camping, et des parcs résidentiels de loisirs.</w:t>
      </w:r>
    </w:p>
    <w:p w:rsidR="00487BDA" w:rsidRDefault="00487BDA">
      <w:pPr>
        <w:pStyle w:val="Paragraphedeliste"/>
        <w:ind w:left="0"/>
        <w:jc w:val="both"/>
        <w:rPr>
          <w:rFonts w:ascii="Arial" w:hAnsi="Arial" w:cs="Arial"/>
          <w:sz w:val="22"/>
          <w:szCs w:val="22"/>
        </w:rPr>
      </w:pPr>
    </w:p>
    <w:p w:rsidR="00487BDA" w:rsidRDefault="003C7BC7">
      <w:pPr>
        <w:pStyle w:val="Paragraphedeliste"/>
        <w:ind w:left="0"/>
        <w:jc w:val="both"/>
        <w:rPr>
          <w:rFonts w:ascii="Arial" w:hAnsi="Arial" w:cs="Arial"/>
          <w:sz w:val="22"/>
          <w:szCs w:val="22"/>
        </w:rPr>
      </w:pPr>
      <w:r>
        <w:rPr>
          <w:rFonts w:ascii="Arial" w:hAnsi="Arial" w:cs="Arial"/>
          <w:sz w:val="22"/>
          <w:szCs w:val="22"/>
        </w:rPr>
        <w:t>La sous-destination "cinéma" recouvre toute construction répondant à la définition d'établissement de spectacles cinématographiques mentionnée à l'article L.212-1 du code du cinéma et de l'image animée accueillant une clientèle commerciale.</w:t>
      </w:r>
    </w:p>
    <w:p w:rsidR="00487BDA" w:rsidRDefault="00487BDA">
      <w:pPr>
        <w:pStyle w:val="Paragraphedeliste"/>
        <w:jc w:val="both"/>
        <w:rPr>
          <w:rFonts w:ascii="Arial" w:hAnsi="Arial" w:cs="Arial"/>
          <w:sz w:val="22"/>
          <w:szCs w:val="22"/>
        </w:rPr>
      </w:pPr>
    </w:p>
    <w:p w:rsidR="00487BDA" w:rsidRDefault="00487BDA">
      <w:pPr>
        <w:pStyle w:val="Paragraphedeliste"/>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1/4 - La destination "équipement d'intérêt collectif et services publics" comprend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"locaux et bureaux accueillant du public des administrations publiques et assimilées"</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 xml:space="preserve">la sous-destination "locaux techniques et industriels des administrations publiques et assimilés"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"établissements d'enseignement, de santé et d'action sociale"</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"salles d'art et de spectacles"</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"équipements sportifs"</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"autres équipements recevant du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"locaux et bureaux accueillant du public des administrations publiques et assimilées" recouvre les constructions destinées à assurer une mission de service public, et notamment les constructions de l'Etat, des collectivités territoriales, de leurs groupements ainsi que les constructions des autres personnes morales investies d'une mission de service public. Ces constructions peuvent être fermées au public ou ne prévoir qu'un accueil limité du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Cette sous-destination s'applique également aux bureaux et organismes publics ou privés, délégataires d'un service public administratif (ACOSS, URSSAF...) ou d'un service public industriel ou commercial (SNCF, RATP, régies de transports publics...).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Cette sous-destination recouvre également les maisons de services publics.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"locaux techniques et industriels des administrations publiques et assimilés" recouvre les constructions des équipements collectifs de nature technique ou industrielle et notamment les constructions techniques nécessaires au fonctionnement des services publics, les constructions techniques conçues spécialement pour le fonctionnement de réseaux ou de services urbains, les constructions industrielles concourant à la production d'énergie.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"établissements d'enseignement, de santé et d'action sociale" recouvre l'ensemble des établissements d'enseignement (maternelle, primaire, collège, lycée, université, grandes écoles ...), les établissements d'enseignement professionnels et techniques, les établissements d'enseignement et de formation pour adultes, les hôpitaux, les cliniques, les maisons de convalescence, les maisons de santé privées ou publiques assurant le maintien de services médicaux dans les territoires sous-équipés. Attention, les maisons de santé qui ne répondent pas à ces critères seront classés dans la sous-destination "activités de service où s'effectue l'accueil d'une clientèle".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"salles d'art et de spectacles" recouvre les constructions destinées aux activités créatives, artistiques et de spectacle, musées et autres activités culturelles d'intérêt collectif.</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Cette sous-destination n'inclut pas les stades qui peuvent occasionnellement accueillir des concerts ou spectacles mais dont la vocation principale est d'être un équipement sportif.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"équipements sportifs" recouvre les équipements d'intérêts collectifs destinées à l'exercice d'une activité sportive et notamment les stades, les gymnases, ainsi que les piscines ouvertes au public.</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"autres équipements recevant du public" recouvre les équipements collectifs destinées accueillir du public afin de satisfaire un besoin collectif ne répondant à aucune autre sous-destination définie au sein de la destination "équipements d'intérêt collectif et services publics" et notamment les lieux de culte, les salles polyvalentes, les aires d'accueil des gens du voyage.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1/5 - La destination "autres activité des secteurs secondaires ou tertiaires" comprend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"industrie"</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 xml:space="preserve">la sous-destination "entrepôt" </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"bureau"</w:t>
      </w:r>
    </w:p>
    <w:p w:rsidR="00487BDA" w:rsidRDefault="003C7BC7">
      <w:pPr>
        <w:pStyle w:val="Paragraphedeliste"/>
        <w:numPr>
          <w:ilvl w:val="0"/>
          <w:numId w:val="18"/>
        </w:numPr>
        <w:jc w:val="both"/>
        <w:rPr>
          <w:rFonts w:ascii="Arial" w:hAnsi="Arial" w:cs="Arial"/>
          <w:sz w:val="22"/>
          <w:szCs w:val="22"/>
        </w:rPr>
      </w:pPr>
      <w:r>
        <w:rPr>
          <w:rFonts w:ascii="Arial" w:hAnsi="Arial" w:cs="Arial"/>
          <w:sz w:val="22"/>
          <w:szCs w:val="22"/>
        </w:rPr>
        <w:t>la sous-destination "centre de congrès et d'exposition"</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La sous-destination "industrie" recouvre les constructions industrielles ou artisanales affiliées à l'industrie (construction automobile, construction aéronautique,, ateliers métallurgique, maçonnerie, menuiserie, peinture...).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caractère industriel d'une activité peut s'apprécier au regard de la nature des opérations de transformation ou de production qu'elle effectue et de l'importance des moyens techniques qu'elle met en oeuvre pour les réaliser.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L'activité artisanale peut se définir en application de l'article 19 de la loi du 5 juillet 1996 modifié par l'article 45 de la loi du 6 août 2015.</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"entrepôt" recouvre les constructions destinées au stockage des biens ou à la logistique. cette sous-destination inclut notamment les locaux logistiques dédiés à la vente en ligne et les centres de données.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"bureau" recouvre les constructions destinées aux activités de direction et de gestion des entreprises des secteurs primaires, secondaires et tertiaires.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sous-destination "centre de congrès et d'exposition" recouvre les constructions  de grandes dimensions notamment les centres et les palais et parc d'exposition, les parcs d'attraction, les zéniths....bref toutes les constructions destinées à l'événementiel polyvalent ou encore à l'organisation de salons et forums à titre payant.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Outre les définitions indiquées ci-dessus, il reste néanmoins certaines destinations qui méritent les précisions supplémentaires suivantes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b/>
          <w:sz w:val="22"/>
          <w:szCs w:val="22"/>
        </w:rPr>
        <w:t>Le commerce de détail</w:t>
      </w:r>
      <w:r>
        <w:rPr>
          <w:rFonts w:ascii="Arial" w:hAnsi="Arial" w:cs="Arial"/>
          <w:sz w:val="22"/>
          <w:szCs w:val="22"/>
        </w:rPr>
        <w:t xml:space="preserve"> (définition INSEE) consiste à vendre des marchandises dans l'état où elles sont achetées (ou après transformations mineures) généralement à une clientèle de particuliers, quelles que soient les quantités vendues. Outre la vente, cette activité de commerce de détail peut aussi recouvrir la livraison et l'installation chez le client (de meubles ou d'électroménager par exemple). La commercialisation d'un bien comprend généralement successivement une activité de commerce de gros (commerce interentreprises ) suivie d'une activité de commerce de détail mais certains biens (biens d'équipement) ne font pas l'objet de commerce de détail.</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b/>
          <w:sz w:val="22"/>
          <w:szCs w:val="22"/>
        </w:rPr>
        <w:t>Le commerce de gros</w:t>
      </w:r>
      <w:r>
        <w:rPr>
          <w:rFonts w:ascii="Arial" w:hAnsi="Arial" w:cs="Arial"/>
          <w:sz w:val="22"/>
          <w:szCs w:val="22"/>
        </w:rPr>
        <w:t xml:space="preserve"> (définition INSEE) consiste à acheter, entreposer et vendre des marchandises généralement à des détaillants, des utilisateurs professionnels (industriels ou commerciaux) ou des collectivités, voire à d'autres grossistes ou intermédiaires, et ce quelles que soient les quantités vendues.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b/>
          <w:sz w:val="22"/>
          <w:szCs w:val="22"/>
        </w:rPr>
        <w:t xml:space="preserve">l'artisanat </w:t>
      </w:r>
      <w:r>
        <w:rPr>
          <w:rFonts w:ascii="Arial" w:hAnsi="Arial" w:cs="Arial"/>
          <w:sz w:val="22"/>
          <w:szCs w:val="22"/>
        </w:rPr>
        <w:t>comprend les locaux et leurs annexes nécessaires à l'exercice d'activités de fabrication artisanale de produits, vendus ou non sur place. Pour la distinguer d'une activité industrielle, l'activité artisanale fait généralement appel à peu de main d'oeuvre ou une main d'oeuvre familiale, ne faisant pas appel à des équipements lourds ou des procédés de façonnage industriel.</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b/>
          <w:sz w:val="22"/>
          <w:szCs w:val="22"/>
        </w:rPr>
        <w:t>L'industrie</w:t>
      </w:r>
      <w:r>
        <w:rPr>
          <w:rFonts w:ascii="Arial" w:hAnsi="Arial" w:cs="Arial"/>
          <w:sz w:val="22"/>
          <w:szCs w:val="22"/>
        </w:rPr>
        <w:t xml:space="preserve"> comprend les locaux et leurs annexes nécessaires à l'exercice de la fabrication industrielle de produits, l'exploitation et la transformation de matières premières en produits manufacturés finis ou semi-finis.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b/>
          <w:sz w:val="22"/>
          <w:szCs w:val="22"/>
        </w:rPr>
        <w:t>L'exploitation forestière</w:t>
      </w:r>
      <w:r>
        <w:rPr>
          <w:rFonts w:ascii="Arial" w:hAnsi="Arial" w:cs="Arial"/>
          <w:sz w:val="22"/>
          <w:szCs w:val="22"/>
        </w:rPr>
        <w:t xml:space="preserve"> comprend les constructions et installations liées et nécessaires à l'exercice de l'activité professionnelle des exploitations forestières. Pour les occupations et utilisations du sol entrant dans le champ de cette destination, on retiendra exclusivement le lien de nécessité de l'entreprise avec l'exploitation forestière ou avec la mise en valeur de la forêt en tant que ressource naturelle.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Ainsi, les entreprises procédant à la transformation et à la commercialisation du bois (scieries, marchands, négociants de bois, ...) ne contribuent pas à l'exploitation forestière proprement dite mais constituent des activités de transformation et de commerce qui doivent s'implanter dans les zones artisanales et commerciales réservées à cet effet ou encore dans les secteurs de la commune où leur implantation est règlementairement rendue possible.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A l'inverse, un hangar de stockage du bois qui est justifié par une véritable activité sylvicole doit être considéré comme correspondant à cette destination.</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2/ Annexe</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Une annexe est une construction secondaire, de dimensions réduites et inférieures à la construction principale, qui apporte un complément aux fonctionnalités de la construction principale. Elle doit être implantée selon un éloignement restreint (sur la même unité foncière que la construction principale) entre les deux constructions afin de marquer un lien d'usage. Elle peut être accolée ou non à la construction principale avec qui elle entretient un lien fonctionnel, dans disposer d'accès direct depuis la construction principale (auquel cas il s'agirait d'une extension de la construction principale et non plus d'une annexe).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3/ Bâtiment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Un bâtiment est une construction couverte et close. En ce sens, un bâtiment constitue un sous-ensemble de la notion de construction. Il est réalisé en élévation et peut comprendre un sous-sol. Il est impérativement couvert par une toiture et doté de systèmes de fermetures en permettant une clôture totale.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4/ Construction</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Une construction est un ouvrage fixe et pérenne, comportant ou non des fondations et générant un espace utilisable pour l'homme en sous-sol ou en surface. Ainsi la notion de construction recouvre notamment, au regard des autres types d'édifices (installation, ouvrage, bâtiment), les constructions en surplomb (constructions sur pilotis, cabanes dans les arbres), et les constructions non comprises dans la définition du bâtiment, telles que les pergolas, hangars, abris de stationnement, piscines et sous-sols non compris dans un bâtiment.</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5/ Construction existante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Une construction est considérée comme existante si elle est reconnue comme légalement construite et si la majorité des fondations ou des éléments hors fondations déterminant la résistance et la rigidité de l'ouvrage remplissent leur fonctions. Une ruine ne peut pas être considérée comme une construction existante.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6/ Extension d'une construction existante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L'extension consiste en un agrandissement de la construction existante présentant des dimensions inférieures à celle-ci. L'extension peut être horizontale ou verticale (par surélévation, excavation ou agrandissement), et doit présenter un lien physique et fonctionnel avec la construction existante. Le lien physique et fonctionnel doit être assuré soit par une porte de communication entre la construction existante et son extension, soit par un lien physique (par exemple dans le cas d'une piscine ou d'une terrasse prolongeant le bâtiment principal).</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Par ailleurs et en complément de la définition de l'extension d'une construction existante, le Conseil d'Etat considère que la construction est nouvelle lorsque l'extension est supérieure à 50% de la surface bâti existante. </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7/ Façades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Les façades d'un bâtiment ou d'une construction correspondent à l'ensemble de ses parois extérieures hors toiture. Elles intègrent tous les éléments structurels, tels que baies, les bardages, les ouvertures, l'isolation extérieure et les éléments de modénature.</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8/ - Patrimoine bâti</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notion de patrimoine bâti renvoie à un type d'architecture vernaculaire traditionnelle, donc ancienne, ainsi qu'à des savoir-faire et à l'utilisation de matériaux locaux. A l'inverse l'architecture contemporaine représente un type de construction spécifique et reconnaissable, caractérisé par l'emploi de matériaux industriels - notamment l'acier, le verre et le béton - dépourvus d'ornements et assemblés de manière à former des volumes géométriques simples librement disposés dans l'espace (définition extraite du site www.archbis.one).</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 xml:space="preserve">9/ - logement locatif social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logement locatif social est un logement appartenant à des organismes de HLM (Habitation à Loyer Modéré), qu'ils soient ou non soumis à la législation HLM pour la fixation de leur loyer (définition du ministère en charge du logement).</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10/ - Surface de plancher</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Au sens du code de l'urbanisme, la surface de plancher de la construction s'entend de la somme des surfaces de plancher closes et couvertes, sous une hauteur de plafond supérieure à 1,80 m, calculée à partir du nu intérieur des façades du bâtiment. Un décret en Conseil d'Etat précise notamment les conditions dans lesquelles peuvent être déduites les surfaces des vides et des trémies, des aires de stationnement, des caves ou celliers, des combles et des locaux techniques, ainsi que, dans les immeubles collectifs, une part forfaitaire des surfaces de plancher affectées à l'habitation.</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11/ - Saillie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Tout partie ou élément de construction qui dépasse le plan de façade d'une construction ou le gabarit-enveloppe.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12/ - Voie privée ou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Une voie privée ou publique peut être carrossable, cyclable ou piétonnière ou plurifonctionnelle. La voie carrossable est constituée d'une plateforme qui comprend une chaussée et, généralement mais pas obligatoirement, de chaque côté de la chaussée, des accotements ou trottoirs.</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13/ - Chaussée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chaussée est la partie de la voie destinée à la circulation des véhicules (bande de roulement) ainsi que, généralement, à l'écoulement des eaux pluviales (caniveaux).</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14/ - Voie privée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Voie n'ayant fait l'objet ni d'une acquisition ni d'une réalisation par la collectivité publique, et dont la mise en oeuvre est assurée dans le cadre d'une opération d'aménagement privée (lotissement, permis groupé, ensemble collectif, ...). Attention : rien n'empêche à une voie privée d'être ouverte à la circulation publique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noProof/>
        </w:rPr>
        <w:lastRenderedPageBreak/>
        <w:drawing>
          <wp:inline distT="0" distB="0" distL="0" distR="0">
            <wp:extent cx="3264535" cy="2018030"/>
            <wp:effectExtent l="0" t="0" r="0" b="0"/>
            <wp:docPr id="14" name="Image2" descr="../../../../../../../Desktop/Capture%20d’écran%202017-09-12%20à%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Desktop/Capture%20d’écran%202017-09-12%20à%2019"/>
                    <pic:cNvPicPr>
                      <a:picLocks noChangeAspect="1" noChangeArrowheads="1"/>
                    </pic:cNvPicPr>
                  </pic:nvPicPr>
                  <pic:blipFill>
                    <a:blip r:embed="rId13"/>
                    <a:stretch>
                      <a:fillRect/>
                    </a:stretch>
                  </pic:blipFill>
                  <pic:spPr bwMode="auto">
                    <a:xfrm>
                      <a:off x="0" y="0"/>
                      <a:ext cx="3264535" cy="2018030"/>
                    </a:xfrm>
                    <a:prstGeom prst="rect">
                      <a:avLst/>
                    </a:prstGeom>
                  </pic:spPr>
                </pic:pic>
              </a:graphicData>
            </a:graphic>
          </wp:inline>
        </w:drawing>
      </w:r>
    </w:p>
    <w:p w:rsidR="00487BDA" w:rsidRDefault="003C7BC7">
      <w:pPr>
        <w:spacing w:after="200" w:line="276" w:lineRule="auto"/>
        <w:rPr>
          <w:rFonts w:ascii="Arial" w:hAnsi="Arial" w:cs="Arial"/>
          <w:b/>
          <w:sz w:val="22"/>
          <w:szCs w:val="22"/>
        </w:rPr>
      </w:pPr>
      <w:r>
        <w:rPr>
          <w:rFonts w:ascii="Arial" w:hAnsi="Arial" w:cs="Arial"/>
          <w:b/>
          <w:sz w:val="22"/>
          <w:szCs w:val="22"/>
        </w:rPr>
        <w:t>15/ - Voie publique</w:t>
      </w:r>
    </w:p>
    <w:p w:rsidR="00487BDA" w:rsidRDefault="003C7BC7">
      <w:pPr>
        <w:jc w:val="both"/>
        <w:rPr>
          <w:rFonts w:ascii="Arial" w:hAnsi="Arial" w:cs="Arial"/>
          <w:sz w:val="22"/>
          <w:szCs w:val="22"/>
        </w:rPr>
      </w:pPr>
      <w:r>
        <w:rPr>
          <w:rFonts w:ascii="Arial" w:hAnsi="Arial" w:cs="Arial"/>
          <w:sz w:val="22"/>
          <w:szCs w:val="22"/>
        </w:rPr>
        <w:t>La voie publique est la voie que la collectivité publique possède ou s'engage à acquérir par cession, achat à l'amiable ou expropriation. La voie publique ne se confond pas avec l'emprise publique.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16/ - L'emprise publique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L'emprise publique est un espace qui appartient au domaine public de la collectivité publique. Les cours d'eaux domaniaux, canaux, jardins et parcs publics, voies ferrées, .... constituent par exemple des emprises publiques. Par ailleurs, au-delà de la chaussée et des accotements, les talus d'une voie publique ou les terrains avoisinants des voies publiques peuvent également constituer des emprises publiques s'ils appartiennent à la collectivité publique.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17/ - Servitude de cour commune</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La servitude de cour commune est une servitude conventionnelle de droit privé qui a pour objet d'imposer une certaine distance entre les constructions sur des propriétés voisines. En ce sens, la servitude de cour commune est une notion qui vise bel et bien une zone frappée d'interdiction de construire ou de bâtir au-delà d'une certaine distance ou hauteur mais nullement une cour à proprement parler ni un espace à usage commun dont plusieurs propriétaires voisins pourraient jouir. En définitive, la servitude de cour commune permet, à l'issu d'un accord conventionnel entre voisins, de déroger aux règles d'implantation déterminées par le PLU.</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18/ - Coefficient d'Emprise au Sol (CES)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Le CES exprime le rapport en pourcentage entre l'emprise au sol de la construction et la surface de la parcelle.</w:t>
      </w:r>
    </w:p>
    <w:p w:rsidR="00487BDA" w:rsidRDefault="003C7BC7">
      <w:pPr>
        <w:jc w:val="both"/>
        <w:rPr>
          <w:rFonts w:ascii="Arial" w:hAnsi="Arial" w:cs="Arial"/>
          <w:sz w:val="22"/>
          <w:szCs w:val="22"/>
        </w:rPr>
      </w:pPr>
      <w:r>
        <w:rPr>
          <w:rFonts w:ascii="Arial" w:hAnsi="Arial" w:cs="Arial"/>
          <w:sz w:val="22"/>
          <w:szCs w:val="22"/>
        </w:rPr>
        <w:t>L'emprise au sol est la projection verticale du volume de la construction, tous débords et surplombs inclus à l'exception des éléments de modénature tels que bandeaux et corniches et des simples débords de toiture, sans encorbellement ni poteaux de soutien. L'emprise au sol comprend l'épaisseur des murs extérieurs (matériaux isolants et revêtements extérieurs compris).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nature des constructions et travaux rentrant dans le calcul du CES sont précisés dans le présent règlement.</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19/ - Gabarit</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lastRenderedPageBreak/>
        <w:t>Le gabarit, en architecture, désigne la taille et la forme générale que peut prendre un bâtiment en fonction des règlements d'urbanisme. Le gabarit se décompose souvent en deux parties :</w:t>
      </w:r>
    </w:p>
    <w:p w:rsidR="00487BDA" w:rsidRDefault="00487BDA">
      <w:pPr>
        <w:jc w:val="both"/>
        <w:rPr>
          <w:rFonts w:ascii="Arial" w:hAnsi="Arial" w:cs="Arial"/>
          <w:sz w:val="22"/>
          <w:szCs w:val="22"/>
        </w:rPr>
      </w:pPr>
    </w:p>
    <w:p w:rsidR="00487BDA" w:rsidRDefault="003C7BC7">
      <w:pPr>
        <w:pStyle w:val="Paragraphedeliste"/>
        <w:numPr>
          <w:ilvl w:val="0"/>
          <w:numId w:val="19"/>
        </w:numPr>
        <w:jc w:val="both"/>
        <w:rPr>
          <w:rFonts w:ascii="Arial" w:hAnsi="Arial" w:cs="Arial"/>
          <w:sz w:val="22"/>
          <w:szCs w:val="22"/>
        </w:rPr>
      </w:pPr>
      <w:r>
        <w:rPr>
          <w:rFonts w:ascii="Arial" w:hAnsi="Arial" w:cs="Arial"/>
          <w:sz w:val="22"/>
          <w:szCs w:val="22"/>
        </w:rPr>
        <w:t>une hauteur sur rue, qui correspond à la hauteur maximale de la façade verticale au bord de la voie de circulation;</w:t>
      </w:r>
    </w:p>
    <w:p w:rsidR="00487BDA" w:rsidRDefault="003C7BC7">
      <w:pPr>
        <w:pStyle w:val="Paragraphedeliste"/>
        <w:numPr>
          <w:ilvl w:val="0"/>
          <w:numId w:val="19"/>
        </w:numPr>
        <w:jc w:val="both"/>
        <w:rPr>
          <w:rFonts w:ascii="Arial" w:hAnsi="Arial" w:cs="Arial"/>
          <w:sz w:val="22"/>
          <w:szCs w:val="22"/>
        </w:rPr>
      </w:pPr>
      <w:r>
        <w:rPr>
          <w:rFonts w:ascii="Arial" w:hAnsi="Arial" w:cs="Arial"/>
          <w:sz w:val="22"/>
          <w:szCs w:val="22"/>
        </w:rPr>
        <w:t>un couronnement, qui définit la taille et la forme dans laquelle doivent s'inscrire les combles.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Dans le présent règlement, le gabarit à son importance pour différencier un rez de Chaussé + 2 étages ou un rez de chaussée + 1 étage + combles.</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20/ - Clôtures (haies, murs, murets, portails, barrières levantes, etc ..)</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Une haie, un mur ou muret, un portail et même une barrière levante constituent une clôture au sens du code de l'urbanisme.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ce sens, le Conseil d'Etat, dans plusieurs décisions de justice, a précisé qu'une clôture est une construction, movible ou amovible, qui a pour fonction de restreindre l'accès des tiers à un bâtiment.</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Ainsi, la notion d'obstruction ou d'obstacle au passage de tiers constitue un élément essentiel de qualification de clôture, et ce quelle que soit la nature des matériaux utilisés ou le type de clôture proposé, et peu importe que celle-ci soit implantée en limite de propriété ou non.</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La distinction entre </w:t>
      </w:r>
      <w:r>
        <w:rPr>
          <w:rFonts w:ascii="Arial" w:hAnsi="Arial" w:cs="Arial"/>
          <w:b/>
          <w:sz w:val="22"/>
          <w:szCs w:val="22"/>
        </w:rPr>
        <w:t>clôture, mur et mur de soutènement,</w:t>
      </w:r>
      <w:r>
        <w:rPr>
          <w:rFonts w:ascii="Arial" w:hAnsi="Arial" w:cs="Arial"/>
          <w:sz w:val="22"/>
          <w:szCs w:val="22"/>
        </w:rPr>
        <w:t xml:space="preserve"> notions paraissant proches et toutes renvoyant à celle de clôture (mais pas nécessairement) :</w:t>
      </w:r>
    </w:p>
    <w:p w:rsidR="00487BDA" w:rsidRDefault="00487BDA">
      <w:pPr>
        <w:jc w:val="both"/>
        <w:rPr>
          <w:rFonts w:ascii="Arial" w:hAnsi="Arial" w:cs="Arial"/>
          <w:sz w:val="22"/>
          <w:szCs w:val="22"/>
        </w:rPr>
      </w:pPr>
    </w:p>
    <w:p w:rsidR="00487BDA" w:rsidRDefault="003C7BC7">
      <w:pPr>
        <w:pStyle w:val="Paragraphedeliste"/>
        <w:numPr>
          <w:ilvl w:val="0"/>
          <w:numId w:val="26"/>
        </w:numPr>
        <w:jc w:val="both"/>
        <w:rPr>
          <w:rFonts w:ascii="Arial" w:hAnsi="Arial" w:cs="Arial"/>
          <w:sz w:val="22"/>
          <w:szCs w:val="22"/>
        </w:rPr>
      </w:pPr>
      <w:r>
        <w:rPr>
          <w:rFonts w:ascii="Arial" w:hAnsi="Arial" w:cs="Arial"/>
          <w:sz w:val="22"/>
          <w:szCs w:val="22"/>
        </w:rPr>
        <w:t>La jurisprudence considère qu'un mur de soutènement, même édifié en limite de propriété et surmonté d'un grillage ne constitue pas un mur de clôture.</w:t>
      </w:r>
    </w:p>
    <w:p w:rsidR="00487BDA" w:rsidRDefault="00487BDA">
      <w:pPr>
        <w:jc w:val="both"/>
        <w:rPr>
          <w:rFonts w:ascii="Arial" w:hAnsi="Arial" w:cs="Arial"/>
          <w:sz w:val="22"/>
          <w:szCs w:val="22"/>
        </w:rPr>
      </w:pPr>
    </w:p>
    <w:p w:rsidR="00487BDA" w:rsidRDefault="003C7BC7">
      <w:pPr>
        <w:pStyle w:val="Paragraphedeliste"/>
        <w:numPr>
          <w:ilvl w:val="0"/>
          <w:numId w:val="26"/>
        </w:numPr>
        <w:jc w:val="both"/>
        <w:rPr>
          <w:rFonts w:ascii="Arial" w:hAnsi="Arial" w:cs="Arial"/>
          <w:sz w:val="22"/>
          <w:szCs w:val="22"/>
        </w:rPr>
      </w:pPr>
      <w:r>
        <w:rPr>
          <w:rFonts w:ascii="Arial" w:hAnsi="Arial" w:cs="Arial"/>
          <w:sz w:val="22"/>
          <w:szCs w:val="22"/>
        </w:rPr>
        <w:t>De même, en dehors du périmètre d'un site classé ou d'un secteur sauvegardé, un mur dont la hauteur est inférieure à 2 mètres n'est soumis à aucune formalité préalable.</w:t>
      </w:r>
    </w:p>
    <w:p w:rsidR="00487BDA" w:rsidRDefault="00487BDA">
      <w:pPr>
        <w:jc w:val="both"/>
        <w:rPr>
          <w:rFonts w:ascii="Arial" w:hAnsi="Arial" w:cs="Arial"/>
          <w:sz w:val="22"/>
          <w:szCs w:val="22"/>
        </w:rPr>
      </w:pPr>
    </w:p>
    <w:p w:rsidR="00487BDA" w:rsidRDefault="003C7BC7">
      <w:pPr>
        <w:pStyle w:val="Paragraphedeliste"/>
        <w:numPr>
          <w:ilvl w:val="0"/>
          <w:numId w:val="26"/>
        </w:numPr>
        <w:jc w:val="both"/>
        <w:rPr>
          <w:rFonts w:ascii="Arial" w:hAnsi="Arial" w:cs="Arial"/>
          <w:sz w:val="22"/>
          <w:szCs w:val="22"/>
        </w:rPr>
      </w:pPr>
      <w:r>
        <w:rPr>
          <w:rFonts w:ascii="Arial" w:hAnsi="Arial" w:cs="Arial"/>
          <w:sz w:val="22"/>
          <w:szCs w:val="22"/>
        </w:rPr>
        <w:t>Enfin, et à contrario, un mur de soutènement qui est surmonté d'un mur faisant office de clôture pourra constituer une clôture. Il conviendra alors de faire application pour chaque partie de l'ouvrage des règles et régimes juridiques applicables et précisés dans le règlement.</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21/ - Marge de recul ou marge de reculement</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La marge de recul ou de reculement est un espace situé derrière la limite de la voie ou de l'emprise publique (donc sur fond privé) où l'édification des constructions est soit interdite soit soumise à des conditions spéciales pour des raisons de visibilité ou de nuisances, d'architecture ou d'urbanisme.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22/ - Prospect et calcul des prospects</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Un prospect est une règle se fondant principalement sur des considérations telles que les ouvertures visuelles ou les apports de lumière et qui règlemente l'écart à respecter entre les bâtiments.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lastRenderedPageBreak/>
        <w:t>La dérogation aux règles de prospect concernant les débords de toiture signifie que ces débords, jusqu'à une certaine distance, ne sont pas pris en compte pour mesurer l'écart imposé entre le futur bâtiment et la limite de la propriété voisine.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 xml:space="preserve">23/ - Volume des constructions et respect du volume </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Le volume de la construction est déterminé par le bâtiment clos et couvert ainsi édifié. Les balcons, toitures et débordements de toitures sont parties intégrantes du volume de la construction.</w:t>
      </w: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24/ - Habitat intermédiaire</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L'habitat intermédiaire est un type d'habitat qui associé les qualités du logement individuel à la rationalité foncière, économique et au potentiel de sociabilité du logement collectif. Ses principales caractéristiques sont :</w:t>
      </w:r>
    </w:p>
    <w:p w:rsidR="00487BDA" w:rsidRDefault="00487BDA">
      <w:pPr>
        <w:jc w:val="both"/>
        <w:rPr>
          <w:rFonts w:ascii="Arial" w:hAnsi="Arial" w:cs="Arial"/>
          <w:sz w:val="22"/>
          <w:szCs w:val="22"/>
        </w:rPr>
      </w:pPr>
    </w:p>
    <w:p w:rsidR="00487BDA" w:rsidRDefault="003C7BC7">
      <w:pPr>
        <w:pStyle w:val="Paragraphedeliste"/>
        <w:numPr>
          <w:ilvl w:val="0"/>
          <w:numId w:val="20"/>
        </w:numPr>
        <w:jc w:val="both"/>
        <w:rPr>
          <w:rFonts w:ascii="Arial" w:hAnsi="Arial" w:cs="Arial"/>
          <w:sz w:val="22"/>
          <w:szCs w:val="22"/>
        </w:rPr>
      </w:pPr>
      <w:r>
        <w:rPr>
          <w:rFonts w:ascii="Arial" w:hAnsi="Arial" w:cs="Arial"/>
          <w:sz w:val="22"/>
          <w:szCs w:val="22"/>
        </w:rPr>
        <w:t>une mitoyenneté horizontale et/ou verticale</w:t>
      </w:r>
    </w:p>
    <w:p w:rsidR="00487BDA" w:rsidRDefault="00487BDA">
      <w:pPr>
        <w:pStyle w:val="Paragraphedeliste"/>
        <w:jc w:val="both"/>
        <w:rPr>
          <w:rFonts w:ascii="Arial" w:hAnsi="Arial" w:cs="Arial"/>
          <w:sz w:val="22"/>
          <w:szCs w:val="22"/>
        </w:rPr>
      </w:pPr>
    </w:p>
    <w:p w:rsidR="00487BDA" w:rsidRDefault="003C7BC7">
      <w:pPr>
        <w:pStyle w:val="Paragraphedeliste"/>
        <w:numPr>
          <w:ilvl w:val="0"/>
          <w:numId w:val="20"/>
        </w:numPr>
        <w:jc w:val="both"/>
        <w:rPr>
          <w:rFonts w:ascii="Arial" w:hAnsi="Arial" w:cs="Arial"/>
          <w:sz w:val="22"/>
          <w:szCs w:val="22"/>
        </w:rPr>
      </w:pPr>
      <w:r>
        <w:rPr>
          <w:rFonts w:ascii="Arial" w:hAnsi="Arial" w:cs="Arial"/>
          <w:sz w:val="22"/>
          <w:szCs w:val="22"/>
        </w:rPr>
        <w:t>une partie du logement dédiée à un espace privé extérieur</w:t>
      </w:r>
    </w:p>
    <w:p w:rsidR="00487BDA" w:rsidRDefault="00487BDA">
      <w:pPr>
        <w:pStyle w:val="Paragraphedeliste"/>
        <w:jc w:val="both"/>
        <w:rPr>
          <w:rFonts w:ascii="Arial" w:hAnsi="Arial" w:cs="Arial"/>
          <w:sz w:val="22"/>
          <w:szCs w:val="22"/>
        </w:rPr>
      </w:pPr>
    </w:p>
    <w:p w:rsidR="00487BDA" w:rsidRDefault="003C7BC7">
      <w:pPr>
        <w:pStyle w:val="Paragraphedeliste"/>
        <w:numPr>
          <w:ilvl w:val="0"/>
          <w:numId w:val="20"/>
        </w:numPr>
        <w:jc w:val="both"/>
        <w:rPr>
          <w:rFonts w:ascii="Arial" w:hAnsi="Arial" w:cs="Arial"/>
          <w:sz w:val="22"/>
          <w:szCs w:val="22"/>
        </w:rPr>
      </w:pPr>
      <w:r>
        <w:rPr>
          <w:rFonts w:ascii="Arial" w:hAnsi="Arial" w:cs="Arial"/>
          <w:sz w:val="22"/>
          <w:szCs w:val="22"/>
        </w:rPr>
        <w:t>des parties communes réduites et conçues pour une gestion peu coûteuse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En termes de formes urbaines, l'habitat intermédiaire se traduit par des :</w:t>
      </w:r>
    </w:p>
    <w:p w:rsidR="00487BDA" w:rsidRDefault="00487BDA">
      <w:pPr>
        <w:jc w:val="both"/>
        <w:rPr>
          <w:rFonts w:ascii="Arial" w:hAnsi="Arial" w:cs="Arial"/>
          <w:sz w:val="22"/>
          <w:szCs w:val="22"/>
        </w:rPr>
      </w:pPr>
    </w:p>
    <w:p w:rsidR="00487BDA" w:rsidRDefault="003C7BC7">
      <w:pPr>
        <w:pStyle w:val="Paragraphedeliste"/>
        <w:numPr>
          <w:ilvl w:val="0"/>
          <w:numId w:val="21"/>
        </w:numPr>
        <w:jc w:val="both"/>
        <w:rPr>
          <w:rFonts w:ascii="Arial" w:hAnsi="Arial" w:cs="Arial"/>
          <w:sz w:val="22"/>
          <w:szCs w:val="22"/>
        </w:rPr>
      </w:pPr>
      <w:r>
        <w:rPr>
          <w:rFonts w:ascii="Arial" w:hAnsi="Arial" w:cs="Arial"/>
          <w:sz w:val="22"/>
          <w:szCs w:val="22"/>
        </w:rPr>
        <w:t>opérations "linéaires" ou "en bandes" sans superposition</w:t>
      </w:r>
    </w:p>
    <w:p w:rsidR="00487BDA" w:rsidRDefault="00487BDA">
      <w:pPr>
        <w:pStyle w:val="Paragraphedeliste"/>
        <w:jc w:val="both"/>
        <w:rPr>
          <w:rFonts w:ascii="Arial" w:hAnsi="Arial" w:cs="Arial"/>
          <w:sz w:val="22"/>
          <w:szCs w:val="22"/>
        </w:rPr>
      </w:pPr>
    </w:p>
    <w:p w:rsidR="00487BDA" w:rsidRDefault="003C7BC7">
      <w:pPr>
        <w:pStyle w:val="Paragraphedeliste"/>
        <w:numPr>
          <w:ilvl w:val="0"/>
          <w:numId w:val="21"/>
        </w:numPr>
        <w:jc w:val="both"/>
        <w:rPr>
          <w:rFonts w:ascii="Arial" w:hAnsi="Arial" w:cs="Arial"/>
          <w:sz w:val="22"/>
          <w:szCs w:val="22"/>
        </w:rPr>
      </w:pPr>
      <w:r>
        <w:rPr>
          <w:rFonts w:ascii="Arial" w:hAnsi="Arial" w:cs="Arial"/>
          <w:sz w:val="22"/>
          <w:szCs w:val="22"/>
        </w:rPr>
        <w:t>opérations linéaires ou "en bandes" avec superpositions</w:t>
      </w:r>
    </w:p>
    <w:p w:rsidR="00487BDA" w:rsidRDefault="00487BDA">
      <w:pPr>
        <w:pStyle w:val="Paragraphedeliste"/>
        <w:jc w:val="both"/>
        <w:rPr>
          <w:rFonts w:ascii="Arial" w:hAnsi="Arial" w:cs="Arial"/>
          <w:sz w:val="22"/>
          <w:szCs w:val="22"/>
        </w:rPr>
      </w:pPr>
    </w:p>
    <w:p w:rsidR="00487BDA" w:rsidRDefault="003C7BC7">
      <w:pPr>
        <w:pStyle w:val="Paragraphedeliste"/>
        <w:numPr>
          <w:ilvl w:val="0"/>
          <w:numId w:val="21"/>
        </w:numPr>
        <w:jc w:val="both"/>
        <w:rPr>
          <w:rFonts w:ascii="Arial" w:hAnsi="Arial" w:cs="Arial"/>
          <w:sz w:val="22"/>
          <w:szCs w:val="22"/>
        </w:rPr>
      </w:pPr>
      <w:r>
        <w:rPr>
          <w:rFonts w:ascii="Arial" w:hAnsi="Arial" w:cs="Arial"/>
          <w:sz w:val="22"/>
          <w:szCs w:val="22"/>
        </w:rPr>
        <w:t>opérations "discontinues" par plots (esprit d'une grande maison individuelle)</w:t>
      </w:r>
    </w:p>
    <w:p w:rsidR="00487BDA" w:rsidRDefault="00487BDA">
      <w:pPr>
        <w:pStyle w:val="Paragraphedeliste"/>
        <w:jc w:val="both"/>
        <w:rPr>
          <w:rFonts w:ascii="Arial" w:hAnsi="Arial" w:cs="Arial"/>
          <w:sz w:val="22"/>
          <w:szCs w:val="22"/>
        </w:rPr>
      </w:pPr>
    </w:p>
    <w:p w:rsidR="00487BDA" w:rsidRDefault="003C7BC7">
      <w:pPr>
        <w:pStyle w:val="Paragraphedeliste"/>
        <w:numPr>
          <w:ilvl w:val="0"/>
          <w:numId w:val="21"/>
        </w:numPr>
        <w:jc w:val="both"/>
        <w:rPr>
          <w:rFonts w:ascii="Arial" w:hAnsi="Arial" w:cs="Arial"/>
          <w:sz w:val="22"/>
          <w:szCs w:val="22"/>
        </w:rPr>
      </w:pPr>
      <w:r>
        <w:rPr>
          <w:rFonts w:ascii="Arial" w:hAnsi="Arial" w:cs="Arial"/>
          <w:sz w:val="22"/>
          <w:szCs w:val="22"/>
        </w:rPr>
        <w:t>opérations "discontinues" par grandes unités (esprit de résidence)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L'habitat intermédiaire, bien qu'il ne se résume pas uniquement à cela, est souvent associé à l'habitat individuel jumelé ou à l'habitat individuel groupé.</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b/>
          <w:sz w:val="22"/>
          <w:szCs w:val="22"/>
        </w:rPr>
        <w:t>L'habitat individuel jumelé</w:t>
      </w:r>
      <w:r>
        <w:rPr>
          <w:rFonts w:ascii="Arial" w:hAnsi="Arial" w:cs="Arial"/>
          <w:sz w:val="22"/>
          <w:szCs w:val="22"/>
        </w:rPr>
        <w:t xml:space="preserve"> : il s'agit de constructions à usage d'habitation accolées par tout ou partie de leurs murs réalisés sur une limite séparative.</w:t>
      </w:r>
    </w:p>
    <w:p w:rsidR="00487BDA" w:rsidRDefault="003C7BC7">
      <w:pPr>
        <w:jc w:val="both"/>
        <w:rPr>
          <w:rFonts w:ascii="Arial" w:hAnsi="Arial" w:cs="Arial"/>
          <w:sz w:val="22"/>
          <w:szCs w:val="22"/>
        </w:rPr>
      </w:pPr>
      <w:r>
        <w:rPr>
          <w:rFonts w:ascii="Arial" w:hAnsi="Arial" w:cs="Arial"/>
          <w:b/>
          <w:sz w:val="22"/>
          <w:szCs w:val="22"/>
        </w:rPr>
        <w:t>L'habitat individuel groupé</w:t>
      </w:r>
      <w:r>
        <w:rPr>
          <w:rFonts w:ascii="Arial" w:hAnsi="Arial" w:cs="Arial"/>
          <w:sz w:val="22"/>
          <w:szCs w:val="22"/>
        </w:rPr>
        <w:t xml:space="preserve"> : il s'agit de logements accolés par tout ou partie de leurs murs pour former sur un même terrain :</w:t>
      </w:r>
    </w:p>
    <w:p w:rsidR="00487BDA" w:rsidRDefault="00487BDA">
      <w:pPr>
        <w:jc w:val="both"/>
        <w:rPr>
          <w:rFonts w:ascii="Arial" w:hAnsi="Arial" w:cs="Arial"/>
          <w:sz w:val="22"/>
          <w:szCs w:val="22"/>
        </w:rPr>
      </w:pPr>
    </w:p>
    <w:p w:rsidR="00487BDA" w:rsidRDefault="003C7BC7">
      <w:pPr>
        <w:pStyle w:val="Paragraphedeliste"/>
        <w:numPr>
          <w:ilvl w:val="0"/>
          <w:numId w:val="22"/>
        </w:numPr>
        <w:jc w:val="both"/>
        <w:rPr>
          <w:rFonts w:ascii="Arial" w:hAnsi="Arial" w:cs="Arial"/>
          <w:sz w:val="22"/>
          <w:szCs w:val="22"/>
        </w:rPr>
      </w:pPr>
      <w:r>
        <w:rPr>
          <w:rFonts w:ascii="Arial" w:hAnsi="Arial" w:cs="Arial"/>
          <w:sz w:val="22"/>
          <w:szCs w:val="22"/>
        </w:rPr>
        <w:t>soit une bande rectiligne ou une rangée décalée</w:t>
      </w:r>
    </w:p>
    <w:p w:rsidR="00487BDA" w:rsidRDefault="003C7BC7">
      <w:pPr>
        <w:pStyle w:val="Paragraphedeliste"/>
        <w:numPr>
          <w:ilvl w:val="0"/>
          <w:numId w:val="22"/>
        </w:numPr>
        <w:jc w:val="both"/>
        <w:rPr>
          <w:rFonts w:ascii="Arial" w:hAnsi="Arial" w:cs="Arial"/>
          <w:sz w:val="22"/>
          <w:szCs w:val="22"/>
        </w:rPr>
      </w:pPr>
      <w:r>
        <w:rPr>
          <w:rFonts w:ascii="Arial" w:hAnsi="Arial" w:cs="Arial"/>
          <w:sz w:val="22"/>
          <w:szCs w:val="22"/>
        </w:rPr>
        <w:t>soit une nappe lorsque l'éclairage et la ventilation des pièces s'effectuent majoritairement par des cours ou des jardins intérieurs, patios ou atriums</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La réalisation des habitations groupées doit faire clairement apparaître l'unité de la conception architecturale, notamment par l'utilisation des matériaux (murs et toitures) sans exclure pour autant des variations de volumes, percements, couleurs, etc.....</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25/ - Constructions annexes et extensions d'une construction existante : différence</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 xml:space="preserve">Sont considérées comme des annexes les réserves, celliers, remises, abris de jardin, locaux techniques de piscines, garages, abris de vélos, ateliers de rangements et ateliers non </w:t>
      </w:r>
      <w:r>
        <w:rPr>
          <w:rFonts w:ascii="Arial" w:hAnsi="Arial" w:cs="Arial"/>
          <w:sz w:val="22"/>
          <w:szCs w:val="22"/>
        </w:rPr>
        <w:lastRenderedPageBreak/>
        <w:t>professionnels, les locaux dissociés ou non de la construction principale, rattachés fonctionnellement à la construction principale et implantés sur la même unité foncière.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 xml:space="preserve">Une annexe est par conséquent une construction </w:t>
      </w:r>
      <w:r>
        <w:rPr>
          <w:rFonts w:ascii="Arial" w:hAnsi="Arial" w:cs="Arial"/>
          <w:sz w:val="22"/>
          <w:szCs w:val="22"/>
          <w:u w:val="single"/>
        </w:rPr>
        <w:t>non habitable</w:t>
      </w:r>
      <w:r>
        <w:rPr>
          <w:rFonts w:ascii="Arial" w:hAnsi="Arial" w:cs="Arial"/>
          <w:sz w:val="22"/>
          <w:szCs w:val="22"/>
        </w:rPr>
        <w:t xml:space="preserve"> en lien avec la destination de la construction principale.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Une annexe peut-être soit dissociée de la construction principale, soit accolée à la construction principale. Dans les deux cas l'annexe reste indépendante de la construction principale. En ce sens si l'annexe accolée est directement reliée à l'habitation, elle ne peut plus être qualifié d'annexe car il s'agit d'une extension de la construction.</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Une piscine, selon son implantation, peut-être considérée soit comme une annexe, soit comme une extension de la construction principale. Ainsi :</w:t>
      </w:r>
    </w:p>
    <w:p w:rsidR="00487BDA" w:rsidRDefault="00487BDA">
      <w:pPr>
        <w:jc w:val="both"/>
        <w:rPr>
          <w:rFonts w:ascii="Arial" w:hAnsi="Arial" w:cs="Arial"/>
          <w:sz w:val="22"/>
          <w:szCs w:val="22"/>
        </w:rPr>
      </w:pPr>
    </w:p>
    <w:p w:rsidR="00487BDA" w:rsidRDefault="003C7BC7">
      <w:pPr>
        <w:pStyle w:val="Paragraphedeliste"/>
        <w:numPr>
          <w:ilvl w:val="0"/>
          <w:numId w:val="23"/>
        </w:numPr>
        <w:jc w:val="both"/>
        <w:rPr>
          <w:rFonts w:ascii="Arial" w:hAnsi="Arial" w:cs="Arial"/>
          <w:sz w:val="22"/>
          <w:szCs w:val="22"/>
        </w:rPr>
      </w:pPr>
      <w:r>
        <w:rPr>
          <w:rFonts w:ascii="Arial" w:hAnsi="Arial" w:cs="Arial"/>
          <w:sz w:val="22"/>
          <w:szCs w:val="22"/>
        </w:rPr>
        <w:t>Une piscine découverte qui n'est pas attenante à la construction ne peut pas être considérée comme une extension mais bien comme une annexe.</w:t>
      </w:r>
    </w:p>
    <w:p w:rsidR="00487BDA" w:rsidRDefault="00487BDA">
      <w:pPr>
        <w:jc w:val="both"/>
        <w:rPr>
          <w:rFonts w:ascii="Arial" w:hAnsi="Arial" w:cs="Arial"/>
          <w:sz w:val="22"/>
          <w:szCs w:val="22"/>
        </w:rPr>
      </w:pPr>
    </w:p>
    <w:p w:rsidR="00487BDA" w:rsidRDefault="003C7BC7">
      <w:pPr>
        <w:pStyle w:val="Paragraphedeliste"/>
        <w:numPr>
          <w:ilvl w:val="0"/>
          <w:numId w:val="23"/>
        </w:numPr>
        <w:jc w:val="both"/>
        <w:rPr>
          <w:rFonts w:ascii="Arial" w:hAnsi="Arial" w:cs="Arial"/>
          <w:sz w:val="22"/>
          <w:szCs w:val="22"/>
        </w:rPr>
      </w:pPr>
      <w:r>
        <w:rPr>
          <w:rFonts w:ascii="Arial" w:hAnsi="Arial" w:cs="Arial"/>
          <w:sz w:val="22"/>
          <w:szCs w:val="22"/>
        </w:rPr>
        <w:t>Une piscine découverte située à proximité immédiate d'une maison d'habitation et formant avec elle un même ensemble architectural doit être considérée comme une extension de la construction principale.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conseil d'Etat a en effet considéré qu'une piscine située à 4,50 m de la maison et le dallage qui l'entoure, implantés dans la continuité de l'habitation, constituent bien une extension.</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26/ - Limite séparative, limite de propriété</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Les limites séparatives correspondent aux limites entre propriétés privées. Elles regroupent :</w:t>
      </w:r>
    </w:p>
    <w:p w:rsidR="00487BDA" w:rsidRDefault="00487BDA">
      <w:pPr>
        <w:jc w:val="both"/>
        <w:rPr>
          <w:rFonts w:ascii="Arial" w:hAnsi="Arial" w:cs="Arial"/>
          <w:sz w:val="22"/>
          <w:szCs w:val="22"/>
        </w:rPr>
      </w:pPr>
    </w:p>
    <w:p w:rsidR="00487BDA" w:rsidRDefault="003C7BC7">
      <w:pPr>
        <w:pStyle w:val="Paragraphedeliste"/>
        <w:numPr>
          <w:ilvl w:val="0"/>
          <w:numId w:val="24"/>
        </w:numPr>
        <w:jc w:val="both"/>
        <w:rPr>
          <w:rFonts w:ascii="Arial" w:hAnsi="Arial" w:cs="Arial"/>
          <w:sz w:val="22"/>
          <w:szCs w:val="22"/>
        </w:rPr>
      </w:pPr>
      <w:r>
        <w:rPr>
          <w:rFonts w:ascii="Arial" w:hAnsi="Arial" w:cs="Arial"/>
          <w:sz w:val="22"/>
          <w:szCs w:val="22"/>
        </w:rPr>
        <w:t>les limites latérales du terrain qui ont un contact en un point avec la limite riveraine d'une voie ou d'une emprise publique</w:t>
      </w:r>
    </w:p>
    <w:p w:rsidR="00487BDA" w:rsidRDefault="00487BDA">
      <w:pPr>
        <w:jc w:val="both"/>
        <w:rPr>
          <w:rFonts w:ascii="Arial" w:hAnsi="Arial" w:cs="Arial"/>
          <w:sz w:val="22"/>
          <w:szCs w:val="22"/>
        </w:rPr>
      </w:pPr>
    </w:p>
    <w:p w:rsidR="00487BDA" w:rsidRDefault="003C7BC7">
      <w:pPr>
        <w:pStyle w:val="Paragraphedeliste"/>
        <w:numPr>
          <w:ilvl w:val="0"/>
          <w:numId w:val="24"/>
        </w:numPr>
        <w:jc w:val="both"/>
        <w:rPr>
          <w:rFonts w:ascii="Arial" w:hAnsi="Arial" w:cs="Arial"/>
          <w:sz w:val="22"/>
          <w:szCs w:val="22"/>
        </w:rPr>
      </w:pPr>
      <w:r>
        <w:rPr>
          <w:rFonts w:ascii="Arial" w:hAnsi="Arial" w:cs="Arial"/>
          <w:sz w:val="22"/>
          <w:szCs w:val="22"/>
        </w:rPr>
        <w:t>les limites de fond de terrain qui n'ont aucun contact avec une voie ou emprise publique.</w:t>
      </w:r>
    </w:p>
    <w:p w:rsidR="00487BDA" w:rsidRDefault="00487BDA">
      <w:pPr>
        <w:spacing w:after="200" w:line="276" w:lineRule="auto"/>
        <w:rPr>
          <w:rFonts w:ascii="Arial" w:hAnsi="Arial" w:cs="Arial"/>
          <w:b/>
          <w:sz w:val="22"/>
          <w:szCs w:val="22"/>
        </w:rPr>
      </w:pPr>
    </w:p>
    <w:p w:rsidR="00487BDA" w:rsidRDefault="003C7BC7">
      <w:pPr>
        <w:spacing w:after="200" w:line="276" w:lineRule="auto"/>
        <w:rPr>
          <w:rFonts w:ascii="Arial" w:hAnsi="Arial" w:cs="Arial"/>
          <w:b/>
          <w:sz w:val="22"/>
          <w:szCs w:val="22"/>
        </w:rPr>
      </w:pPr>
      <w:r>
        <w:rPr>
          <w:rFonts w:ascii="Arial" w:hAnsi="Arial" w:cs="Arial"/>
          <w:b/>
          <w:sz w:val="22"/>
          <w:szCs w:val="22"/>
        </w:rPr>
        <w:t>27/ - Habitat locatif financé avec un prêt aidé de l'Etat</w:t>
      </w:r>
    </w:p>
    <w:p w:rsidR="00487BDA" w:rsidRDefault="003C7BC7">
      <w:pPr>
        <w:pStyle w:val="Enumration00"/>
        <w:spacing w:after="40"/>
        <w:ind w:left="0" w:firstLine="0"/>
        <w:rPr>
          <w:rFonts w:ascii="Arial" w:hAnsi="Arial" w:cs="Arial"/>
          <w:sz w:val="22"/>
          <w:szCs w:val="22"/>
        </w:rPr>
      </w:pPr>
      <w:r>
        <w:rPr>
          <w:rFonts w:ascii="Arial" w:hAnsi="Arial" w:cs="Arial"/>
          <w:sz w:val="22"/>
          <w:szCs w:val="22"/>
        </w:rPr>
        <w:t>La référence à l'habitat collectif avec un prêt aidé de l'Etat est requise dans le cadre de la règlementation en matière de stationnement des véhicules.</w:t>
      </w:r>
    </w:p>
    <w:p w:rsidR="00487BDA" w:rsidRDefault="003C7BC7">
      <w:pPr>
        <w:pStyle w:val="Enumration00"/>
        <w:spacing w:after="40"/>
        <w:ind w:left="0" w:firstLine="0"/>
        <w:rPr>
          <w:rFonts w:ascii="Arial" w:hAnsi="Arial" w:cs="Arial"/>
          <w:sz w:val="22"/>
        </w:rPr>
      </w:pPr>
      <w:r>
        <w:rPr>
          <w:rFonts w:ascii="Arial" w:hAnsi="Arial" w:cs="Arial"/>
          <w:sz w:val="22"/>
          <w:szCs w:val="22"/>
        </w:rPr>
        <w:t xml:space="preserve">En effet, si les communes ou groupements de communes dans le cadre d'un PLU intercommunal sont libres de déterminer les règles en matière de stationnement, la loi précise qu'il ne pourra pas être exigé plus d'une </w:t>
      </w:r>
      <w:r>
        <w:rPr>
          <w:rFonts w:ascii="Arial" w:hAnsi="Arial" w:cs="Arial"/>
          <w:sz w:val="22"/>
        </w:rPr>
        <w:t>place par logement pour l’habitat locatif financé avec un prêt aidé de l’Etat.</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28/ - Unité d'hébergement</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Le terme d'Unité d'hébergement (uh) est employé en référence au nombre de places de stationnement exigées pour l'hébergement hôtelier mais également touristique.</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Il s'agit en effet d'un terme générique qui désigne les différents types d'hébergement possibles. Ainsi une unité d'hébergement désigne de manière équivalente :</w:t>
      </w:r>
    </w:p>
    <w:p w:rsidR="00487BDA" w:rsidRDefault="00487BDA">
      <w:pPr>
        <w:jc w:val="both"/>
        <w:rPr>
          <w:rFonts w:ascii="Arial" w:hAnsi="Arial" w:cs="Arial"/>
          <w:sz w:val="22"/>
          <w:szCs w:val="22"/>
        </w:rPr>
      </w:pPr>
    </w:p>
    <w:p w:rsidR="00487BDA" w:rsidRDefault="003C7BC7">
      <w:pPr>
        <w:pStyle w:val="Paragraphedeliste"/>
        <w:numPr>
          <w:ilvl w:val="0"/>
          <w:numId w:val="25"/>
        </w:numPr>
        <w:jc w:val="both"/>
        <w:rPr>
          <w:rFonts w:ascii="Arial" w:hAnsi="Arial" w:cs="Arial"/>
          <w:sz w:val="22"/>
          <w:szCs w:val="22"/>
        </w:rPr>
      </w:pPr>
      <w:r>
        <w:rPr>
          <w:rFonts w:ascii="Arial" w:hAnsi="Arial" w:cs="Arial"/>
          <w:sz w:val="22"/>
          <w:szCs w:val="22"/>
        </w:rPr>
        <w:t>une chambre d'hôtel</w:t>
      </w:r>
    </w:p>
    <w:p w:rsidR="00487BDA" w:rsidRDefault="003C7BC7">
      <w:pPr>
        <w:pStyle w:val="Paragraphedeliste"/>
        <w:numPr>
          <w:ilvl w:val="0"/>
          <w:numId w:val="25"/>
        </w:numPr>
        <w:jc w:val="both"/>
        <w:rPr>
          <w:rFonts w:ascii="Arial" w:hAnsi="Arial" w:cs="Arial"/>
          <w:sz w:val="22"/>
          <w:szCs w:val="22"/>
        </w:rPr>
      </w:pPr>
      <w:r>
        <w:rPr>
          <w:rFonts w:ascii="Arial" w:hAnsi="Arial" w:cs="Arial"/>
          <w:sz w:val="22"/>
          <w:szCs w:val="22"/>
        </w:rPr>
        <w:lastRenderedPageBreak/>
        <w:t>une chambre de motel</w:t>
      </w:r>
    </w:p>
    <w:p w:rsidR="00487BDA" w:rsidRDefault="003C7BC7">
      <w:pPr>
        <w:pStyle w:val="Paragraphedeliste"/>
        <w:numPr>
          <w:ilvl w:val="0"/>
          <w:numId w:val="25"/>
        </w:numPr>
        <w:jc w:val="both"/>
        <w:rPr>
          <w:rFonts w:ascii="Arial" w:hAnsi="Arial" w:cs="Arial"/>
          <w:sz w:val="22"/>
          <w:szCs w:val="22"/>
        </w:rPr>
      </w:pPr>
      <w:r>
        <w:rPr>
          <w:rFonts w:ascii="Arial" w:hAnsi="Arial" w:cs="Arial"/>
          <w:sz w:val="22"/>
          <w:szCs w:val="22"/>
        </w:rPr>
        <w:t>un appartement destiné à l'accueil touristique</w:t>
      </w:r>
    </w:p>
    <w:p w:rsidR="00487BDA" w:rsidRDefault="003C7BC7">
      <w:pPr>
        <w:pStyle w:val="Paragraphedeliste"/>
        <w:numPr>
          <w:ilvl w:val="0"/>
          <w:numId w:val="25"/>
        </w:numPr>
        <w:jc w:val="both"/>
        <w:rPr>
          <w:rFonts w:ascii="Arial" w:hAnsi="Arial" w:cs="Arial"/>
          <w:sz w:val="22"/>
          <w:szCs w:val="22"/>
        </w:rPr>
      </w:pPr>
      <w:r>
        <w:rPr>
          <w:rFonts w:ascii="Arial" w:hAnsi="Arial" w:cs="Arial"/>
          <w:sz w:val="22"/>
          <w:szCs w:val="22"/>
        </w:rPr>
        <w:t>un gîte d'étape</w:t>
      </w:r>
    </w:p>
    <w:p w:rsidR="00487BDA" w:rsidRDefault="003C7BC7">
      <w:pPr>
        <w:pStyle w:val="Paragraphedeliste"/>
        <w:numPr>
          <w:ilvl w:val="0"/>
          <w:numId w:val="25"/>
        </w:numPr>
        <w:jc w:val="both"/>
        <w:rPr>
          <w:rFonts w:ascii="Arial" w:hAnsi="Arial" w:cs="Arial"/>
          <w:sz w:val="22"/>
          <w:szCs w:val="22"/>
        </w:rPr>
      </w:pPr>
      <w:r>
        <w:rPr>
          <w:rFonts w:ascii="Arial" w:hAnsi="Arial" w:cs="Arial"/>
          <w:sz w:val="22"/>
          <w:szCs w:val="22"/>
        </w:rPr>
        <w:t>...../...........</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Ici, ce n'est pas la grandeur (surface de plancher) de l'hébergement qui détermine le nombre exigé de places de stationnement mais l'unité d'hébergement.</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29 / - Comble</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Un comble est l'ensemble constitué par la charpente et la couverture. Il désigne par extension l'espace situé sous la toiture, volume intérieur délimité par les versants de toiture et le dernier plancher.</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 xml:space="preserve">30/ - Termes techniques de la construction et/ou de l'architecture </w:t>
      </w: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 xml:space="preserve">Acrotère </w:t>
      </w:r>
    </w:p>
    <w:p w:rsidR="00487BDA" w:rsidRDefault="00487BDA">
      <w:pPr>
        <w:jc w:val="both"/>
        <w:rPr>
          <w:rFonts w:ascii="Arial" w:hAnsi="Arial" w:cs="Arial"/>
          <w:b/>
          <w:sz w:val="22"/>
          <w:szCs w:val="22"/>
        </w:rPr>
      </w:pPr>
    </w:p>
    <w:p w:rsidR="00487BDA" w:rsidRDefault="003C7BC7">
      <w:pPr>
        <w:jc w:val="both"/>
        <w:rPr>
          <w:rFonts w:ascii="Arial" w:hAnsi="Arial" w:cs="Arial"/>
          <w:sz w:val="22"/>
          <w:szCs w:val="22"/>
        </w:rPr>
      </w:pPr>
      <w:r>
        <w:rPr>
          <w:rFonts w:ascii="Arial" w:hAnsi="Arial" w:cs="Arial"/>
          <w:sz w:val="22"/>
          <w:szCs w:val="22"/>
        </w:rPr>
        <w:t>Elément de façade situé au-dessus du niveau de la toiture ou de la terrasse, constituant des rebords ou garde-corps pleins ou à claire-voie.</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Attique</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Etage supérieur d'un édifice, construit en retrait et en général de façon plus légère.</w:t>
      </w:r>
    </w:p>
    <w:p w:rsidR="00487BDA" w:rsidRDefault="003C7BC7">
      <w:pPr>
        <w:jc w:val="both"/>
        <w:rPr>
          <w:rFonts w:ascii="Arial" w:hAnsi="Arial" w:cs="Arial"/>
          <w:sz w:val="22"/>
          <w:szCs w:val="22"/>
        </w:rPr>
      </w:pPr>
      <w:r>
        <w:rPr>
          <w:rFonts w:ascii="Arial" w:hAnsi="Arial" w:cs="Arial"/>
          <w:sz w:val="22"/>
          <w:szCs w:val="22"/>
        </w:rPr>
        <w:t>Ou encore : petit étage placé au sommet d'un édifice au-dessus d'une frise.</w:t>
      </w: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Baie</w:t>
      </w:r>
    </w:p>
    <w:p w:rsidR="00487BDA" w:rsidRDefault="00487BDA">
      <w:pPr>
        <w:jc w:val="both"/>
        <w:rPr>
          <w:rFonts w:ascii="Arial" w:hAnsi="Arial" w:cs="Arial"/>
          <w:sz w:val="12"/>
          <w:szCs w:val="12"/>
        </w:rPr>
      </w:pPr>
    </w:p>
    <w:p w:rsidR="00487BDA" w:rsidRDefault="003C7BC7">
      <w:pPr>
        <w:jc w:val="both"/>
        <w:rPr>
          <w:rFonts w:ascii="Arial" w:hAnsi="Arial" w:cs="Arial"/>
          <w:sz w:val="22"/>
          <w:szCs w:val="22"/>
        </w:rPr>
      </w:pPr>
      <w:r>
        <w:rPr>
          <w:rFonts w:ascii="Arial" w:hAnsi="Arial" w:cs="Arial"/>
          <w:sz w:val="22"/>
          <w:szCs w:val="22"/>
        </w:rPr>
        <w:t>Ouverture pratiquée dans un mur ou une cloison, servant au passage ou à l'éclairage des locaux.</w:t>
      </w: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Chien assis</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Le chien assis est à l'origine une lucarne de petite dimension propre aux toits à faible pente, couverte par un rampant unique en pente inverse de celle du toit, destinée à assurer principalement une fonction de ventilation.</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Le chien assis est l'équivalent d'une lucarne retroussée ou "demoiselle".</w:t>
      </w: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 xml:space="preserve">Encorbellement </w:t>
      </w:r>
    </w:p>
    <w:p w:rsidR="00487BDA" w:rsidRDefault="00487BDA">
      <w:pPr>
        <w:jc w:val="both"/>
        <w:rPr>
          <w:rFonts w:ascii="Arial" w:hAnsi="Arial" w:cs="Arial"/>
          <w:sz w:val="12"/>
          <w:szCs w:val="12"/>
        </w:rPr>
      </w:pPr>
    </w:p>
    <w:p w:rsidR="00487BDA" w:rsidRDefault="003C7BC7">
      <w:pPr>
        <w:jc w:val="both"/>
        <w:rPr>
          <w:rFonts w:ascii="Arial" w:hAnsi="Arial" w:cs="Arial"/>
          <w:sz w:val="22"/>
          <w:szCs w:val="22"/>
        </w:rPr>
      </w:pPr>
      <w:r>
        <w:rPr>
          <w:rFonts w:ascii="Arial" w:hAnsi="Arial" w:cs="Arial"/>
          <w:sz w:val="22"/>
          <w:szCs w:val="22"/>
        </w:rPr>
        <w:t>Construction en saillie de façade, en porte-à -faux.</w:t>
      </w: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Faîtage</w:t>
      </w:r>
    </w:p>
    <w:p w:rsidR="00487BDA" w:rsidRDefault="00487BDA">
      <w:pPr>
        <w:jc w:val="both"/>
        <w:rPr>
          <w:rFonts w:ascii="Arial" w:hAnsi="Arial" w:cs="Arial"/>
          <w:sz w:val="12"/>
          <w:szCs w:val="12"/>
        </w:rPr>
      </w:pPr>
    </w:p>
    <w:p w:rsidR="00487BDA" w:rsidRDefault="003C7BC7">
      <w:pPr>
        <w:jc w:val="both"/>
        <w:rPr>
          <w:rFonts w:ascii="Arial" w:hAnsi="Arial" w:cs="Arial"/>
          <w:sz w:val="22"/>
          <w:szCs w:val="22"/>
        </w:rPr>
      </w:pPr>
      <w:r>
        <w:rPr>
          <w:rFonts w:ascii="Arial" w:hAnsi="Arial" w:cs="Arial"/>
          <w:sz w:val="22"/>
          <w:szCs w:val="22"/>
        </w:rPr>
        <w:t>Ligne de rencontre haute de deux versants d'une toiture.</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Jacobine</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Partie de la mansarde en saillie de la toiture appelée également marquise.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Loggia</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Balcon couvert en retrait de façade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Lucarne</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Baie verticale en continuation de sommet de mur éclairant les combles.</w:t>
      </w:r>
    </w:p>
    <w:p w:rsidR="00487BDA" w:rsidRDefault="00487BDA">
      <w:pPr>
        <w:jc w:val="both"/>
        <w:rPr>
          <w:rFonts w:ascii="Arial" w:hAnsi="Arial" w:cs="Arial"/>
          <w:sz w:val="22"/>
          <w:szCs w:val="22"/>
        </w:rPr>
      </w:pPr>
    </w:p>
    <w:p w:rsidR="00487BDA" w:rsidRDefault="00487BDA">
      <w:pPr>
        <w:jc w:val="both"/>
        <w:rPr>
          <w:rFonts w:ascii="Arial" w:hAnsi="Arial" w:cs="Arial"/>
          <w:sz w:val="22"/>
          <w:szCs w:val="22"/>
        </w:rPr>
      </w:pPr>
    </w:p>
    <w:p w:rsidR="00487BDA" w:rsidRDefault="003C7BC7">
      <w:pPr>
        <w:jc w:val="both"/>
        <w:rPr>
          <w:rFonts w:ascii="Arial" w:hAnsi="Arial" w:cs="Arial"/>
          <w:b/>
          <w:sz w:val="22"/>
          <w:szCs w:val="22"/>
        </w:rPr>
      </w:pPr>
      <w:r>
        <w:rPr>
          <w:rFonts w:ascii="Arial" w:hAnsi="Arial" w:cs="Arial"/>
          <w:b/>
          <w:sz w:val="22"/>
          <w:szCs w:val="22"/>
        </w:rPr>
        <w:t xml:space="preserve">Mur de soutènement </w:t>
      </w:r>
    </w:p>
    <w:p w:rsidR="00487BDA" w:rsidRDefault="00487BDA">
      <w:pPr>
        <w:jc w:val="both"/>
        <w:rPr>
          <w:rFonts w:ascii="Arial" w:hAnsi="Arial" w:cs="Arial"/>
          <w:sz w:val="12"/>
          <w:szCs w:val="12"/>
        </w:rPr>
      </w:pPr>
    </w:p>
    <w:p w:rsidR="00487BDA" w:rsidRDefault="003C7BC7">
      <w:pPr>
        <w:jc w:val="both"/>
        <w:rPr>
          <w:rFonts w:ascii="Arial" w:hAnsi="Arial" w:cs="Arial"/>
          <w:sz w:val="22"/>
          <w:szCs w:val="22"/>
        </w:rPr>
      </w:pPr>
      <w:r>
        <w:rPr>
          <w:rFonts w:ascii="Arial" w:hAnsi="Arial" w:cs="Arial"/>
          <w:sz w:val="22"/>
          <w:szCs w:val="22"/>
        </w:rPr>
        <w:t xml:space="preserve">Mur de rétention de terrain. </w:t>
      </w:r>
    </w:p>
    <w:p w:rsidR="00487BDA" w:rsidRDefault="00487BDA">
      <w:pPr>
        <w:jc w:val="both"/>
        <w:rPr>
          <w:rFonts w:ascii="Arial" w:hAnsi="Arial" w:cs="Arial"/>
          <w:sz w:val="10"/>
          <w:szCs w:val="10"/>
        </w:rPr>
      </w:pPr>
    </w:p>
    <w:p w:rsidR="00487BDA" w:rsidRDefault="003C7BC7">
      <w:pPr>
        <w:jc w:val="both"/>
        <w:rPr>
          <w:rFonts w:ascii="Arial" w:hAnsi="Arial" w:cs="Arial"/>
          <w:sz w:val="22"/>
          <w:szCs w:val="22"/>
        </w:rPr>
      </w:pPr>
      <w:r>
        <w:rPr>
          <w:rFonts w:ascii="Arial" w:hAnsi="Arial" w:cs="Arial"/>
          <w:sz w:val="22"/>
          <w:szCs w:val="22"/>
        </w:rPr>
        <w:t>Rappel : Ne pas confondre avec mur de clôture</w:t>
      </w:r>
    </w:p>
    <w:p w:rsidR="00487BDA" w:rsidRDefault="00487BDA">
      <w:pPr>
        <w:jc w:val="both"/>
        <w:rPr>
          <w:rFonts w:ascii="Arial" w:hAnsi="Arial" w:cs="Arial"/>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 xml:space="preserve">Outeau </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 xml:space="preserve">Petite ouverture plate, triangulaire ou ronde, fermée par une grille et insérée dans une toiture en ardoise ou en tuiles pour effectuer la ventilation des combles. </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Par extension, fenêtre ou petite lucarne sur le versant de forme triangulaire avec une ouverture rectangulaire.</w:t>
      </w:r>
    </w:p>
    <w:p w:rsidR="00487BDA" w:rsidRDefault="00487BDA">
      <w:pPr>
        <w:jc w:val="both"/>
        <w:rPr>
          <w:rFonts w:ascii="Arial" w:hAnsi="Arial" w:cs="Arial"/>
          <w:b/>
          <w:sz w:val="22"/>
          <w:szCs w:val="22"/>
        </w:rPr>
      </w:pPr>
    </w:p>
    <w:p w:rsidR="00487BDA" w:rsidRDefault="00487BDA">
      <w:pPr>
        <w:jc w:val="both"/>
        <w:rPr>
          <w:rFonts w:ascii="Arial" w:hAnsi="Arial" w:cs="Arial"/>
          <w:b/>
          <w:sz w:val="22"/>
          <w:szCs w:val="22"/>
        </w:rPr>
      </w:pPr>
    </w:p>
    <w:p w:rsidR="00487BDA" w:rsidRDefault="003C7BC7">
      <w:pPr>
        <w:jc w:val="both"/>
        <w:rPr>
          <w:rFonts w:ascii="Arial" w:hAnsi="Arial" w:cs="Arial"/>
          <w:b/>
          <w:sz w:val="22"/>
          <w:szCs w:val="22"/>
        </w:rPr>
      </w:pPr>
      <w:r>
        <w:rPr>
          <w:rFonts w:ascii="Arial" w:hAnsi="Arial" w:cs="Arial"/>
          <w:b/>
          <w:sz w:val="22"/>
          <w:szCs w:val="22"/>
        </w:rPr>
        <w:t>Véranda</w:t>
      </w:r>
    </w:p>
    <w:p w:rsidR="00487BDA" w:rsidRDefault="00487BDA">
      <w:pPr>
        <w:jc w:val="both"/>
        <w:rPr>
          <w:rFonts w:ascii="Arial" w:hAnsi="Arial" w:cs="Arial"/>
          <w:b/>
          <w:sz w:val="12"/>
          <w:szCs w:val="12"/>
        </w:rPr>
      </w:pPr>
    </w:p>
    <w:p w:rsidR="00487BDA" w:rsidRDefault="003C7BC7">
      <w:pPr>
        <w:jc w:val="both"/>
        <w:rPr>
          <w:rFonts w:ascii="Arial" w:hAnsi="Arial" w:cs="Arial"/>
          <w:sz w:val="22"/>
          <w:szCs w:val="22"/>
        </w:rPr>
      </w:pPr>
      <w:r>
        <w:rPr>
          <w:rFonts w:ascii="Arial" w:hAnsi="Arial" w:cs="Arial"/>
          <w:sz w:val="22"/>
          <w:szCs w:val="22"/>
        </w:rPr>
        <w:t>Pièce à vivre, souvent plus éclairée qu'une salle fabriquée dans les matériaux habituels. Prolongement de la maison existante, il s'agit d'un porche ou d'une galerie légère, couvert (toit plein, semi-vitré ou vitré) et à jour, établi sur la façade d'une maison.</w:t>
      </w:r>
    </w:p>
    <w:p w:rsidR="00487BDA" w:rsidRDefault="00487BDA">
      <w:pPr>
        <w:jc w:val="both"/>
        <w:rPr>
          <w:rFonts w:ascii="Arial" w:hAnsi="Arial" w:cs="Arial"/>
          <w:sz w:val="22"/>
          <w:szCs w:val="22"/>
        </w:rPr>
      </w:pPr>
    </w:p>
    <w:p w:rsidR="00487BDA" w:rsidRDefault="003C7BC7">
      <w:pPr>
        <w:jc w:val="both"/>
        <w:rPr>
          <w:rFonts w:ascii="Arial" w:hAnsi="Arial" w:cs="Arial"/>
          <w:sz w:val="22"/>
          <w:szCs w:val="22"/>
        </w:rPr>
      </w:pPr>
      <w:r>
        <w:rPr>
          <w:rFonts w:ascii="Arial" w:hAnsi="Arial" w:cs="Arial"/>
          <w:sz w:val="22"/>
          <w:szCs w:val="22"/>
        </w:rPr>
        <w:t>Ou encore : Galerie vitrée, fermée ou ouverte, en appentis devant une façade.</w:t>
      </w:r>
    </w:p>
    <w:p w:rsidR="00487BDA" w:rsidRDefault="00487BDA"/>
    <w:sectPr w:rsidR="00487BDA">
      <w:footerReference w:type="default" r:id="rId14"/>
      <w:pgSz w:w="11906" w:h="16838"/>
      <w:pgMar w:top="1134" w:right="1418" w:bottom="851" w:left="1418"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BC7" w:rsidRDefault="003C7BC7">
      <w:r>
        <w:separator/>
      </w:r>
    </w:p>
  </w:endnote>
  <w:endnote w:type="continuationSeparator" w:id="0">
    <w:p w:rsidR="003C7BC7" w:rsidRDefault="003C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C7" w:rsidRDefault="003C7BC7">
    <w:pPr>
      <w:pStyle w:val="Pieddepage"/>
      <w:ind w:right="360"/>
    </w:pPr>
    <w:r>
      <w:rPr>
        <w:noProof/>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None/>
              <wp:docPr id="4" name="Cadre2"/>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3C7BC7" w:rsidRDefault="003C7BC7">
                          <w:pPr>
                            <w:pStyle w:val="Pieddepage"/>
                            <w:rPr>
                              <w:rStyle w:val="Numrodepage"/>
                            </w:rPr>
                          </w:pPr>
                          <w:r>
                            <w:rPr>
                              <w:rStyle w:val="Numrodepage"/>
                            </w:rPr>
                            <w:fldChar w:fldCharType="begin"/>
                          </w:r>
                          <w:r>
                            <w:rPr>
                              <w:rStyle w:val="Numrodepage"/>
                            </w:rPr>
                            <w:instrText>PAGE</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Cadre2" o:spid="_x0000_s1027"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" stroked="f">
              <v:fill opacity="0"/>
              <v:textbox style="mso-fit-shape-to-text:t" inset="0,0,0,0">
                <w:txbxContent>
                  <w:p w:rsidR="003C7BC7" w:rsidRDefault="003C7BC7">
                    <w:pPr>
                      <w:pStyle w:val="Pieddepage"/>
                      <w:rPr>
                        <w:rStyle w:val="Numrodepage"/>
                      </w:rPr>
                    </w:pPr>
                    <w:r>
                      <w:rPr>
                        <w:rStyle w:val="Numrodepage"/>
                      </w:rPr>
                      <w:fldChar w:fldCharType="begin"/>
                    </w:r>
                    <w:r>
                      <w:rPr>
                        <w:rStyle w:val="Numrodepage"/>
                      </w:rPr>
                      <w:instrText>PAGE</w:instrText>
                    </w:r>
                    <w:r>
                      <w:rPr>
                        <w:rStyle w:val="Numrodepage"/>
                      </w:rPr>
                      <w:fldChar w:fldCharType="separate"/>
                    </w:r>
                    <w:r>
                      <w:rPr>
                        <w:rStyle w:val="Numrodepage"/>
                      </w:rPr>
                      <w:t>0</w:t>
                    </w:r>
                    <w:r>
                      <w:rPr>
                        <w:rStyle w:val="Numrodepage"/>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197811"/>
      <w:docPartObj>
        <w:docPartGallery w:val="Page Numbers (Bottom of Page)"/>
        <w:docPartUnique/>
      </w:docPartObj>
    </w:sdtPr>
    <w:sdtContent>
      <w:p w:rsidR="003C7BC7" w:rsidRDefault="003C7BC7">
        <w:pPr>
          <w:pStyle w:val="Pieddepage"/>
          <w:rPr>
            <w:rStyle w:val="Numrodepage"/>
            <w:rFonts w:ascii="Arial" w:hAnsi="Arial" w:cs="Arial"/>
            <w:sz w:val="20"/>
            <w:szCs w:val="20"/>
          </w:rPr>
        </w:pPr>
        <w:r>
          <w:rPr>
            <w:rStyle w:val="Numrodepage"/>
            <w:rFonts w:ascii="Arial" w:hAnsi="Arial" w:cs="Arial"/>
            <w:sz w:val="20"/>
            <w:szCs w:val="20"/>
          </w:rPr>
          <w:fldChar w:fldCharType="begin"/>
        </w:r>
        <w:r>
          <w:rPr>
            <w:rStyle w:val="Numrodepage"/>
            <w:rFonts w:ascii="Arial" w:hAnsi="Arial" w:cs="Arial"/>
            <w:sz w:val="20"/>
            <w:szCs w:val="20"/>
          </w:rPr>
          <w:instrText>PAGE</w:instrText>
        </w:r>
        <w:r>
          <w:rPr>
            <w:rStyle w:val="Numrodepage"/>
            <w:rFonts w:ascii="Arial" w:hAnsi="Arial" w:cs="Arial"/>
            <w:sz w:val="20"/>
            <w:szCs w:val="20"/>
          </w:rPr>
          <w:fldChar w:fldCharType="separate"/>
        </w:r>
        <w:r w:rsidR="00306CFF">
          <w:rPr>
            <w:rStyle w:val="Numrodepage"/>
            <w:rFonts w:ascii="Arial" w:hAnsi="Arial" w:cs="Arial"/>
            <w:noProof/>
            <w:sz w:val="20"/>
            <w:szCs w:val="20"/>
          </w:rPr>
          <w:t>37</w:t>
        </w:r>
        <w:r>
          <w:rPr>
            <w:rStyle w:val="Numrodepage"/>
            <w:rFonts w:ascii="Arial" w:hAnsi="Arial" w:cs="Arial"/>
            <w:sz w:val="20"/>
            <w:szCs w:val="20"/>
          </w:rPr>
          <w:fldChar w:fldCharType="end"/>
        </w:r>
      </w:p>
    </w:sdtContent>
  </w:sdt>
  <w:p w:rsidR="003C7BC7" w:rsidRDefault="003C7BC7">
    <w:pPr>
      <w:pStyle w:val="Pieddepage"/>
      <w:shd w:val="clear" w:color="auto" w:fill="1B94A0"/>
      <w:spacing w:before="40" w:after="40"/>
      <w:ind w:right="360"/>
      <w:rPr>
        <w:rFonts w:ascii="Arial" w:hAnsi="Arial" w:cs="Arial"/>
        <w:color w:val="FFFFFF"/>
        <w:sz w:val="17"/>
        <w:szCs w:val="17"/>
      </w:rPr>
    </w:pPr>
    <w:r>
      <w:rPr>
        <w:rFonts w:ascii="Arial" w:hAnsi="Arial" w:cs="Arial"/>
        <w:color w:val="FFFFFF"/>
        <w:sz w:val="17"/>
        <w:szCs w:val="17"/>
      </w:rPr>
      <w:t xml:space="preserve">Commune de VALLORCINE   -   Règlement </w:t>
    </w:r>
    <w:r>
      <w:rPr>
        <w:rFonts w:ascii="Arial" w:hAnsi="Arial" w:cs="Arial"/>
        <w:sz w:val="17"/>
        <w:szCs w:val="17"/>
      </w:rPr>
      <w:t xml:space="preserve">écrit                                                                              </w:t>
    </w:r>
    <w:r>
      <w:rPr>
        <w:rFonts w:ascii="Arial" w:hAnsi="Arial" w:cs="Arial"/>
        <w:i/>
        <w:sz w:val="17"/>
        <w:szCs w:val="17"/>
        <w:highlight w:val="yellow"/>
      </w:rPr>
      <w:t>Février 2023</w:t>
    </w:r>
    <w:r>
      <w:rPr>
        <w:rFonts w:ascii="Arial" w:hAnsi="Arial" w:cs="Arial"/>
        <w:color w:val="FFFFFF"/>
        <w:sz w:val="17"/>
        <w:szCs w:val="17"/>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BC7" w:rsidRDefault="003C7BC7">
      <w:r>
        <w:separator/>
      </w:r>
    </w:p>
  </w:footnote>
  <w:footnote w:type="continuationSeparator" w:id="0">
    <w:p w:rsidR="003C7BC7" w:rsidRDefault="003C7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639"/>
    <w:multiLevelType w:val="multilevel"/>
    <w:tmpl w:val="18108C3A"/>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8A71E9"/>
    <w:multiLevelType w:val="multilevel"/>
    <w:tmpl w:val="8EB4F8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DC74728"/>
    <w:multiLevelType w:val="multilevel"/>
    <w:tmpl w:val="2244D3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E2F4148"/>
    <w:multiLevelType w:val="multilevel"/>
    <w:tmpl w:val="6506FD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00C435F"/>
    <w:multiLevelType w:val="multilevel"/>
    <w:tmpl w:val="927062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3880E8B"/>
    <w:multiLevelType w:val="multilevel"/>
    <w:tmpl w:val="4300D9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40E1C5C"/>
    <w:multiLevelType w:val="multilevel"/>
    <w:tmpl w:val="60CCF6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990528F"/>
    <w:multiLevelType w:val="multilevel"/>
    <w:tmpl w:val="0C825D1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1AFC6874"/>
    <w:multiLevelType w:val="multilevel"/>
    <w:tmpl w:val="CCDA6D9E"/>
    <w:lvl w:ilvl="0">
      <w:start w:val="1"/>
      <w:numFmt w:val="bullet"/>
      <w:lvlText w:val=""/>
      <w:lvlJc w:val="left"/>
      <w:pPr>
        <w:tabs>
          <w:tab w:val="num" w:pos="0"/>
        </w:tabs>
        <w:ind w:left="940" w:hanging="360"/>
      </w:pPr>
      <w:rPr>
        <w:rFonts w:ascii="Symbol" w:hAnsi="Symbol" w:cs="Symbol" w:hint="default"/>
      </w:rPr>
    </w:lvl>
    <w:lvl w:ilvl="1">
      <w:start w:val="1"/>
      <w:numFmt w:val="bullet"/>
      <w:lvlText w:val="o"/>
      <w:lvlJc w:val="left"/>
      <w:pPr>
        <w:tabs>
          <w:tab w:val="num" w:pos="0"/>
        </w:tabs>
        <w:ind w:left="1660" w:hanging="360"/>
      </w:pPr>
      <w:rPr>
        <w:rFonts w:ascii="Courier New" w:hAnsi="Courier New" w:cs="Courier New" w:hint="default"/>
      </w:rPr>
    </w:lvl>
    <w:lvl w:ilvl="2">
      <w:start w:val="1"/>
      <w:numFmt w:val="bullet"/>
      <w:lvlText w:val=""/>
      <w:lvlJc w:val="left"/>
      <w:pPr>
        <w:tabs>
          <w:tab w:val="num" w:pos="0"/>
        </w:tabs>
        <w:ind w:left="2380" w:hanging="360"/>
      </w:pPr>
      <w:rPr>
        <w:rFonts w:ascii="Wingdings" w:hAnsi="Wingdings" w:cs="Wingdings" w:hint="default"/>
      </w:rPr>
    </w:lvl>
    <w:lvl w:ilvl="3">
      <w:start w:val="1"/>
      <w:numFmt w:val="bullet"/>
      <w:lvlText w:val=""/>
      <w:lvlJc w:val="left"/>
      <w:pPr>
        <w:tabs>
          <w:tab w:val="num" w:pos="0"/>
        </w:tabs>
        <w:ind w:left="3100" w:hanging="360"/>
      </w:pPr>
      <w:rPr>
        <w:rFonts w:ascii="Symbol" w:hAnsi="Symbol" w:cs="Symbol" w:hint="default"/>
      </w:rPr>
    </w:lvl>
    <w:lvl w:ilvl="4">
      <w:start w:val="1"/>
      <w:numFmt w:val="bullet"/>
      <w:lvlText w:val="o"/>
      <w:lvlJc w:val="left"/>
      <w:pPr>
        <w:tabs>
          <w:tab w:val="num" w:pos="0"/>
        </w:tabs>
        <w:ind w:left="3820" w:hanging="360"/>
      </w:pPr>
      <w:rPr>
        <w:rFonts w:ascii="Courier New" w:hAnsi="Courier New" w:cs="Courier New" w:hint="default"/>
      </w:rPr>
    </w:lvl>
    <w:lvl w:ilvl="5">
      <w:start w:val="1"/>
      <w:numFmt w:val="bullet"/>
      <w:lvlText w:val=""/>
      <w:lvlJc w:val="left"/>
      <w:pPr>
        <w:tabs>
          <w:tab w:val="num" w:pos="0"/>
        </w:tabs>
        <w:ind w:left="4540" w:hanging="360"/>
      </w:pPr>
      <w:rPr>
        <w:rFonts w:ascii="Wingdings" w:hAnsi="Wingdings" w:cs="Wingdings" w:hint="default"/>
      </w:rPr>
    </w:lvl>
    <w:lvl w:ilvl="6">
      <w:start w:val="1"/>
      <w:numFmt w:val="bullet"/>
      <w:lvlText w:val=""/>
      <w:lvlJc w:val="left"/>
      <w:pPr>
        <w:tabs>
          <w:tab w:val="num" w:pos="0"/>
        </w:tabs>
        <w:ind w:left="5260" w:hanging="360"/>
      </w:pPr>
      <w:rPr>
        <w:rFonts w:ascii="Symbol" w:hAnsi="Symbol" w:cs="Symbol" w:hint="default"/>
      </w:rPr>
    </w:lvl>
    <w:lvl w:ilvl="7">
      <w:start w:val="1"/>
      <w:numFmt w:val="bullet"/>
      <w:lvlText w:val="o"/>
      <w:lvlJc w:val="left"/>
      <w:pPr>
        <w:tabs>
          <w:tab w:val="num" w:pos="0"/>
        </w:tabs>
        <w:ind w:left="5980" w:hanging="360"/>
      </w:pPr>
      <w:rPr>
        <w:rFonts w:ascii="Courier New" w:hAnsi="Courier New" w:cs="Courier New" w:hint="default"/>
      </w:rPr>
    </w:lvl>
    <w:lvl w:ilvl="8">
      <w:start w:val="1"/>
      <w:numFmt w:val="bullet"/>
      <w:lvlText w:val=""/>
      <w:lvlJc w:val="left"/>
      <w:pPr>
        <w:tabs>
          <w:tab w:val="num" w:pos="0"/>
        </w:tabs>
        <w:ind w:left="6700" w:hanging="360"/>
      </w:pPr>
      <w:rPr>
        <w:rFonts w:ascii="Wingdings" w:hAnsi="Wingdings" w:cs="Wingdings" w:hint="default"/>
      </w:rPr>
    </w:lvl>
  </w:abstractNum>
  <w:abstractNum w:abstractNumId="9" w15:restartNumberingAfterBreak="0">
    <w:nsid w:val="22C932D7"/>
    <w:multiLevelType w:val="multilevel"/>
    <w:tmpl w:val="4BDED59A"/>
    <w:lvl w:ilvl="0">
      <w:start w:val="6"/>
      <w:numFmt w:val="decimal"/>
      <w:lvlText w:val="%1)"/>
      <w:lvlJc w:val="left"/>
      <w:pPr>
        <w:tabs>
          <w:tab w:val="num" w:pos="921"/>
        </w:tabs>
        <w:ind w:left="921"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3A35D32"/>
    <w:multiLevelType w:val="multilevel"/>
    <w:tmpl w:val="27DC8CCE"/>
    <w:lvl w:ilvl="0">
      <w:numFmt w:val="bullet"/>
      <w:lvlText w:val="-"/>
      <w:lvlJc w:val="left"/>
      <w:pPr>
        <w:tabs>
          <w:tab w:val="num" w:pos="580"/>
        </w:tabs>
        <w:ind w:left="58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44F1BE7"/>
    <w:multiLevelType w:val="multilevel"/>
    <w:tmpl w:val="5C26B6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7E123AB"/>
    <w:multiLevelType w:val="multilevel"/>
    <w:tmpl w:val="14DE0E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9B37734"/>
    <w:multiLevelType w:val="multilevel"/>
    <w:tmpl w:val="C6AC7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D5F63D9"/>
    <w:multiLevelType w:val="multilevel"/>
    <w:tmpl w:val="82B4D1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E426790"/>
    <w:multiLevelType w:val="multilevel"/>
    <w:tmpl w:val="79FAE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0043567"/>
    <w:multiLevelType w:val="multilevel"/>
    <w:tmpl w:val="D542DF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625604E"/>
    <w:multiLevelType w:val="multilevel"/>
    <w:tmpl w:val="CBBEF5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63D08B9"/>
    <w:multiLevelType w:val="multilevel"/>
    <w:tmpl w:val="B846CA2E"/>
    <w:lvl w:ilvl="0">
      <w:numFmt w:val="bullet"/>
      <w:lvlText w:val="-"/>
      <w:lvlJc w:val="left"/>
      <w:pPr>
        <w:tabs>
          <w:tab w:val="num" w:pos="0"/>
        </w:tabs>
        <w:ind w:left="420" w:hanging="360"/>
      </w:pPr>
      <w:rPr>
        <w:rFonts w:ascii="Times New Roman" w:hAnsi="Times New Roman" w:cs="Times New Roman"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19" w15:restartNumberingAfterBreak="0">
    <w:nsid w:val="3B0F012C"/>
    <w:multiLevelType w:val="multilevel"/>
    <w:tmpl w:val="4BDEF2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07F07AF"/>
    <w:multiLevelType w:val="multilevel"/>
    <w:tmpl w:val="E3EC95F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7B3713C"/>
    <w:multiLevelType w:val="multilevel"/>
    <w:tmpl w:val="9EAA86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B912C78"/>
    <w:multiLevelType w:val="multilevel"/>
    <w:tmpl w:val="8154E8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1AC707C"/>
    <w:multiLevelType w:val="multilevel"/>
    <w:tmpl w:val="497ED8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29574E5"/>
    <w:multiLevelType w:val="multilevel"/>
    <w:tmpl w:val="975899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66C3D15"/>
    <w:multiLevelType w:val="multilevel"/>
    <w:tmpl w:val="28B2C2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94F7715"/>
    <w:multiLevelType w:val="multilevel"/>
    <w:tmpl w:val="7A78CA88"/>
    <w:lvl w:ilvl="0">
      <w:numFmt w:val="bullet"/>
      <w:lvlText w:val="-"/>
      <w:lvlJc w:val="left"/>
      <w:pPr>
        <w:tabs>
          <w:tab w:val="num" w:pos="580"/>
        </w:tabs>
        <w:ind w:left="58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EA65D6B"/>
    <w:multiLevelType w:val="multilevel"/>
    <w:tmpl w:val="155836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F38415E"/>
    <w:multiLevelType w:val="multilevel"/>
    <w:tmpl w:val="E96C98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F980736"/>
    <w:multiLevelType w:val="multilevel"/>
    <w:tmpl w:val="813E91EA"/>
    <w:lvl w:ilvl="0">
      <w:numFmt w:val="bullet"/>
      <w:lvlText w:val="-"/>
      <w:lvlJc w:val="left"/>
      <w:pPr>
        <w:tabs>
          <w:tab w:val="num" w:pos="580"/>
        </w:tabs>
        <w:ind w:left="58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26B6826"/>
    <w:multiLevelType w:val="multilevel"/>
    <w:tmpl w:val="7DE426BC"/>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8CD4467"/>
    <w:multiLevelType w:val="multilevel"/>
    <w:tmpl w:val="A80C5F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CDD2A68"/>
    <w:multiLevelType w:val="multilevel"/>
    <w:tmpl w:val="3ECC90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71B0DDF"/>
    <w:multiLevelType w:val="multilevel"/>
    <w:tmpl w:val="BEDA29E0"/>
    <w:lvl w:ilvl="0">
      <w:numFmt w:val="bullet"/>
      <w:lvlText w:val="-"/>
      <w:lvlJc w:val="left"/>
      <w:pPr>
        <w:tabs>
          <w:tab w:val="num" w:pos="580"/>
        </w:tabs>
        <w:ind w:left="58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7333614"/>
    <w:multiLevelType w:val="multilevel"/>
    <w:tmpl w:val="9BF811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7A6C4726"/>
    <w:multiLevelType w:val="multilevel"/>
    <w:tmpl w:val="79345E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7C0520F5"/>
    <w:multiLevelType w:val="multilevel"/>
    <w:tmpl w:val="089820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5"/>
  </w:num>
  <w:num w:numId="2">
    <w:abstractNumId w:val="24"/>
  </w:num>
  <w:num w:numId="3">
    <w:abstractNumId w:val="4"/>
  </w:num>
  <w:num w:numId="4">
    <w:abstractNumId w:val="27"/>
  </w:num>
  <w:num w:numId="5">
    <w:abstractNumId w:val="16"/>
  </w:num>
  <w:num w:numId="6">
    <w:abstractNumId w:val="6"/>
  </w:num>
  <w:num w:numId="7">
    <w:abstractNumId w:val="33"/>
  </w:num>
  <w:num w:numId="8">
    <w:abstractNumId w:val="29"/>
  </w:num>
  <w:num w:numId="9">
    <w:abstractNumId w:val="10"/>
  </w:num>
  <w:num w:numId="10">
    <w:abstractNumId w:val="5"/>
  </w:num>
  <w:num w:numId="11">
    <w:abstractNumId w:val="35"/>
  </w:num>
  <w:num w:numId="12">
    <w:abstractNumId w:val="21"/>
  </w:num>
  <w:num w:numId="13">
    <w:abstractNumId w:val="31"/>
  </w:num>
  <w:num w:numId="14">
    <w:abstractNumId w:val="3"/>
  </w:num>
  <w:num w:numId="15">
    <w:abstractNumId w:val="8"/>
  </w:num>
  <w:num w:numId="16">
    <w:abstractNumId w:val="30"/>
  </w:num>
  <w:num w:numId="17">
    <w:abstractNumId w:val="20"/>
  </w:num>
  <w:num w:numId="18">
    <w:abstractNumId w:val="22"/>
  </w:num>
  <w:num w:numId="19">
    <w:abstractNumId w:val="14"/>
  </w:num>
  <w:num w:numId="20">
    <w:abstractNumId w:val="28"/>
  </w:num>
  <w:num w:numId="21">
    <w:abstractNumId w:val="32"/>
  </w:num>
  <w:num w:numId="22">
    <w:abstractNumId w:val="23"/>
  </w:num>
  <w:num w:numId="23">
    <w:abstractNumId w:val="19"/>
  </w:num>
  <w:num w:numId="24">
    <w:abstractNumId w:val="2"/>
  </w:num>
  <w:num w:numId="25">
    <w:abstractNumId w:val="11"/>
  </w:num>
  <w:num w:numId="26">
    <w:abstractNumId w:val="15"/>
  </w:num>
  <w:num w:numId="27">
    <w:abstractNumId w:val="18"/>
  </w:num>
  <w:num w:numId="28">
    <w:abstractNumId w:val="34"/>
  </w:num>
  <w:num w:numId="29">
    <w:abstractNumId w:val="17"/>
  </w:num>
  <w:num w:numId="30">
    <w:abstractNumId w:val="36"/>
  </w:num>
  <w:num w:numId="31">
    <w:abstractNumId w:val="13"/>
  </w:num>
  <w:num w:numId="32">
    <w:abstractNumId w:val="12"/>
  </w:num>
  <w:num w:numId="33">
    <w:abstractNumId w:val="26"/>
  </w:num>
  <w:num w:numId="34">
    <w:abstractNumId w:val="9"/>
  </w:num>
  <w:num w:numId="35">
    <w:abstractNumId w:val="0"/>
  </w:num>
  <w:num w:numId="36">
    <w:abstractNumId w:val="7"/>
  </w:num>
  <w:num w:numId="37">
    <w:abstractNumId w:val="1"/>
  </w:num>
  <w:num w:numId="38">
    <w:abstractNumId w:val="10"/>
    <w:lvlOverride w:ilvl="0">
      <w:startOverride w:val="1"/>
    </w:lvlOverride>
  </w:num>
  <w:num w:numId="39">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BDA"/>
    <w:rsid w:val="0015085B"/>
    <w:rsid w:val="00306CFF"/>
    <w:rsid w:val="003C7BC7"/>
    <w:rsid w:val="00487BDA"/>
    <w:rsid w:val="00574F2B"/>
    <w:rsid w:val="00E74CF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5A5E785"/>
  <w15:docId w15:val="{AABE5327-CBEE-40F0-895D-E0FD2010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0"/>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40C"/>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B740C"/>
    <w:pPr>
      <w:keepNext/>
      <w:keepLines/>
      <w:spacing w:before="240"/>
      <w:outlineLvl w:val="0"/>
    </w:pPr>
    <w:rPr>
      <w:rFonts w:ascii="Cambria" w:hAnsi="Cambria"/>
      <w:color w:val="365F91"/>
      <w:sz w:val="32"/>
      <w:szCs w:val="32"/>
    </w:rPr>
  </w:style>
  <w:style w:type="paragraph" w:styleId="Titre2">
    <w:name w:val="heading 2"/>
    <w:basedOn w:val="Normal"/>
    <w:next w:val="Normal"/>
    <w:link w:val="Titre2Car"/>
    <w:uiPriority w:val="9"/>
    <w:qFormat/>
    <w:rsid w:val="00CB740C"/>
    <w:pPr>
      <w:keepNext/>
      <w:keepLines/>
      <w:spacing w:before="40"/>
      <w:outlineLvl w:val="1"/>
    </w:pPr>
    <w:rPr>
      <w:rFonts w:ascii="Cambria" w:hAnsi="Cambria"/>
      <w:color w:val="365F9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CB740C"/>
    <w:rPr>
      <w:rFonts w:ascii="Cambria" w:eastAsia="Times New Roman" w:hAnsi="Cambria" w:cs="Times New Roman"/>
      <w:color w:val="365F91"/>
      <w:sz w:val="32"/>
      <w:szCs w:val="32"/>
      <w:lang w:eastAsia="fr-FR"/>
    </w:rPr>
  </w:style>
  <w:style w:type="character" w:customStyle="1" w:styleId="Titre2Car">
    <w:name w:val="Titre 2 Car"/>
    <w:basedOn w:val="Policepardfaut"/>
    <w:link w:val="Titre2"/>
    <w:uiPriority w:val="9"/>
    <w:qFormat/>
    <w:rsid w:val="00CB740C"/>
    <w:rPr>
      <w:rFonts w:ascii="Cambria" w:eastAsia="Times New Roman" w:hAnsi="Cambria" w:cs="Times New Roman"/>
      <w:color w:val="365F91"/>
      <w:sz w:val="26"/>
      <w:szCs w:val="26"/>
      <w:lang w:eastAsia="fr-FR"/>
    </w:rPr>
  </w:style>
  <w:style w:type="character" w:customStyle="1" w:styleId="RetraitcorpsdetexteCar">
    <w:name w:val="Retrait corps de texte Car"/>
    <w:basedOn w:val="Policepardfaut"/>
    <w:link w:val="Retraitcorpsdetexte"/>
    <w:qFormat/>
    <w:rsid w:val="00CB740C"/>
    <w:rPr>
      <w:rFonts w:ascii="Arial Narrow" w:eastAsia="Times New Roman" w:hAnsi="Arial Narrow" w:cs="Times New Roman"/>
      <w:sz w:val="24"/>
      <w:szCs w:val="20"/>
      <w:lang w:eastAsia="fr-FR"/>
    </w:rPr>
  </w:style>
  <w:style w:type="character" w:customStyle="1" w:styleId="En-tteCar">
    <w:name w:val="En-tête Car"/>
    <w:basedOn w:val="Policepardfaut"/>
    <w:uiPriority w:val="99"/>
    <w:qFormat/>
    <w:rsid w:val="00CB740C"/>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qFormat/>
    <w:rsid w:val="00CB740C"/>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qFormat/>
    <w:rsid w:val="00CB740C"/>
    <w:rPr>
      <w:rFonts w:ascii="Times New Roman" w:eastAsia="Times New Roman" w:hAnsi="Times New Roman" w:cs="Times New Roman"/>
      <w:sz w:val="24"/>
      <w:szCs w:val="24"/>
      <w:lang w:eastAsia="fr-FR"/>
    </w:rPr>
  </w:style>
  <w:style w:type="character" w:customStyle="1" w:styleId="Grillemoyenne1-Accent2Car">
    <w:name w:val="Grille moyenne 1 - Accent 2 Car"/>
    <w:link w:val="Grillemoyenne1-Accent2"/>
    <w:qFormat/>
    <w:locked/>
    <w:rsid w:val="00CB740C"/>
    <w:rPr>
      <w:rFonts w:ascii="Times New Roman" w:eastAsia="Times New Roman" w:hAnsi="Times New Roman" w:cs="Times New Roman"/>
      <w:sz w:val="24"/>
      <w:szCs w:val="24"/>
      <w:lang w:eastAsia="fr-FR"/>
    </w:rPr>
  </w:style>
  <w:style w:type="character" w:styleId="Numrodepage">
    <w:name w:val="page number"/>
    <w:basedOn w:val="Policepardfaut"/>
    <w:uiPriority w:val="99"/>
    <w:unhideWhenUsed/>
    <w:qFormat/>
    <w:rsid w:val="00CB740C"/>
  </w:style>
  <w:style w:type="character" w:customStyle="1" w:styleId="TextedebullesCar">
    <w:name w:val="Texte de bulles Car"/>
    <w:basedOn w:val="Policepardfaut"/>
    <w:link w:val="Textedebulles"/>
    <w:uiPriority w:val="99"/>
    <w:semiHidden/>
    <w:qFormat/>
    <w:rsid w:val="00CB740C"/>
    <w:rPr>
      <w:rFonts w:ascii="Tahoma" w:eastAsia="Times New Roman" w:hAnsi="Tahoma" w:cs="Times New Roman"/>
      <w:sz w:val="16"/>
      <w:szCs w:val="16"/>
      <w:lang w:eastAsia="fr-FR"/>
    </w:rPr>
  </w:style>
  <w:style w:type="character" w:customStyle="1" w:styleId="Listecouleur-Accent1Car">
    <w:name w:val="Liste couleur - Accent 1 Car"/>
    <w:qFormat/>
    <w:locked/>
    <w:rsid w:val="00CB740C"/>
    <w:rPr>
      <w:rFonts w:ascii="Times New Roman" w:eastAsia="Times New Roman" w:hAnsi="Times New Roman" w:cs="Times New Roman"/>
      <w:sz w:val="24"/>
      <w:szCs w:val="24"/>
      <w:lang w:eastAsia="fr-FR"/>
    </w:rPr>
  </w:style>
  <w:style w:type="character" w:customStyle="1" w:styleId="ParagraphedelisteCar">
    <w:name w:val="Paragraphe de liste Car"/>
    <w:link w:val="Paragraphedeliste"/>
    <w:qFormat/>
    <w:locked/>
    <w:rsid w:val="00CB740C"/>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CB740C"/>
    <w:rPr>
      <w:sz w:val="16"/>
      <w:szCs w:val="16"/>
    </w:rPr>
  </w:style>
  <w:style w:type="character" w:customStyle="1" w:styleId="CommentaireCar">
    <w:name w:val="Commentaire Car"/>
    <w:basedOn w:val="Policepardfaut"/>
    <w:link w:val="Commentaire"/>
    <w:uiPriority w:val="99"/>
    <w:semiHidden/>
    <w:qFormat/>
    <w:rsid w:val="00CB740C"/>
    <w:rPr>
      <w:rFonts w:ascii="Times New Roman" w:eastAsia="Times New Roman" w:hAnsi="Times New Roman" w:cs="Times New Roman"/>
      <w:sz w:val="20"/>
      <w:szCs w:val="20"/>
      <w:lang w:eastAsia="fr-FR"/>
    </w:rPr>
  </w:style>
  <w:style w:type="character" w:customStyle="1" w:styleId="ObjetducommentaireCar">
    <w:name w:val="Objet du commentaire Car"/>
    <w:basedOn w:val="CommentaireCar"/>
    <w:link w:val="Objetducommentaire"/>
    <w:uiPriority w:val="99"/>
    <w:semiHidden/>
    <w:qFormat/>
    <w:rsid w:val="00CB740C"/>
    <w:rPr>
      <w:rFonts w:ascii="Times New Roman" w:eastAsia="Times New Roman" w:hAnsi="Times New Roman" w:cs="Times New Roman"/>
      <w:b/>
      <w:bCs/>
      <w:sz w:val="20"/>
      <w:szCs w:val="20"/>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uiPriority w:val="99"/>
    <w:semiHidden/>
    <w:unhideWhenUsed/>
    <w:rsid w:val="00CB740C"/>
    <w:pPr>
      <w:spacing w:after="12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Normal06">
    <w:name w:val="Normal 0/6"/>
    <w:basedOn w:val="Normal"/>
    <w:uiPriority w:val="99"/>
    <w:qFormat/>
    <w:rsid w:val="00CB740C"/>
    <w:pPr>
      <w:widowControl w:val="0"/>
      <w:snapToGrid w:val="0"/>
      <w:spacing w:after="120"/>
      <w:jc w:val="both"/>
    </w:pPr>
    <w:rPr>
      <w:rFonts w:ascii="Arial Narrow" w:hAnsi="Arial Narrow"/>
      <w:szCs w:val="20"/>
    </w:rPr>
  </w:style>
  <w:style w:type="paragraph" w:customStyle="1" w:styleId="Normal06S">
    <w:name w:val="Normal 0/6S"/>
    <w:basedOn w:val="Normal"/>
    <w:qFormat/>
    <w:rsid w:val="00CB740C"/>
    <w:pPr>
      <w:widowControl w:val="0"/>
      <w:spacing w:after="120"/>
      <w:jc w:val="both"/>
    </w:pPr>
    <w:rPr>
      <w:rFonts w:ascii="Arial Narrow" w:hAnsi="Arial Narrow"/>
      <w:szCs w:val="20"/>
      <w:u w:val="single"/>
    </w:rPr>
  </w:style>
  <w:style w:type="paragraph" w:customStyle="1" w:styleId="Titre512">
    <w:name w:val="Titre 5.(12)"/>
    <w:basedOn w:val="Normal"/>
    <w:next w:val="Normal"/>
    <w:qFormat/>
    <w:rsid w:val="00CB740C"/>
    <w:pPr>
      <w:widowControl w:val="0"/>
      <w:spacing w:after="240"/>
      <w:jc w:val="both"/>
    </w:pPr>
    <w:rPr>
      <w:rFonts w:ascii="Arial Narrow" w:hAnsi="Arial Narrow"/>
      <w:b/>
      <w:szCs w:val="20"/>
    </w:rPr>
  </w:style>
  <w:style w:type="paragraph" w:customStyle="1" w:styleId="Enumration04">
    <w:name w:val="Enumération 0/4"/>
    <w:basedOn w:val="Normal"/>
    <w:qFormat/>
    <w:rsid w:val="00CB740C"/>
    <w:pPr>
      <w:widowControl w:val="0"/>
      <w:spacing w:after="80" w:line="240" w:lineRule="atLeast"/>
      <w:ind w:left="540" w:hanging="320"/>
      <w:jc w:val="both"/>
    </w:pPr>
    <w:rPr>
      <w:rFonts w:ascii="Arial Narrow" w:hAnsi="Arial Narrow"/>
      <w:szCs w:val="20"/>
    </w:rPr>
  </w:style>
  <w:style w:type="paragraph" w:customStyle="1" w:styleId="Enumration00">
    <w:name w:val="Enumération 0/0"/>
    <w:basedOn w:val="Enumration04"/>
    <w:qFormat/>
    <w:rsid w:val="00CB740C"/>
    <w:pPr>
      <w:spacing w:after="0"/>
    </w:pPr>
  </w:style>
  <w:style w:type="paragraph" w:styleId="Retraitcorpsdetexte">
    <w:name w:val="Body Text Indent"/>
    <w:basedOn w:val="Normal"/>
    <w:link w:val="RetraitcorpsdetexteCar"/>
    <w:rsid w:val="00CB740C"/>
    <w:pPr>
      <w:widowControl w:val="0"/>
      <w:snapToGrid w:val="0"/>
      <w:spacing w:line="240" w:lineRule="atLeast"/>
      <w:ind w:left="567"/>
      <w:jc w:val="both"/>
    </w:pPr>
    <w:rPr>
      <w:rFonts w:ascii="Arial Narrow" w:hAnsi="Arial Narrow"/>
      <w:szCs w:val="20"/>
    </w:rPr>
  </w:style>
  <w:style w:type="paragraph" w:customStyle="1" w:styleId="En-tteetpieddepage">
    <w:name w:val="En-tête et pied de page"/>
    <w:basedOn w:val="Normal"/>
    <w:qFormat/>
  </w:style>
  <w:style w:type="paragraph" w:styleId="En-tte">
    <w:name w:val="header"/>
    <w:basedOn w:val="Normal"/>
    <w:uiPriority w:val="99"/>
    <w:unhideWhenUsed/>
    <w:rsid w:val="00CB740C"/>
    <w:pPr>
      <w:tabs>
        <w:tab w:val="center" w:pos="4536"/>
        <w:tab w:val="right" w:pos="9072"/>
      </w:tabs>
    </w:pPr>
  </w:style>
  <w:style w:type="paragraph" w:styleId="Pieddepage">
    <w:name w:val="footer"/>
    <w:basedOn w:val="Normal"/>
    <w:link w:val="PieddepageCar"/>
    <w:uiPriority w:val="99"/>
    <w:unhideWhenUsed/>
    <w:rsid w:val="00CB740C"/>
    <w:pPr>
      <w:tabs>
        <w:tab w:val="center" w:pos="4536"/>
        <w:tab w:val="right" w:pos="9072"/>
      </w:tabs>
    </w:pPr>
  </w:style>
  <w:style w:type="paragraph" w:customStyle="1" w:styleId="Enumration02d">
    <w:name w:val="Enumération 0/2d"/>
    <w:basedOn w:val="Normal"/>
    <w:qFormat/>
    <w:rsid w:val="00CB740C"/>
    <w:pPr>
      <w:widowControl w:val="0"/>
      <w:snapToGrid w:val="0"/>
      <w:spacing w:after="40"/>
      <w:ind w:left="900" w:hanging="340"/>
      <w:jc w:val="both"/>
    </w:pPr>
    <w:rPr>
      <w:rFonts w:ascii="Arial Narrow" w:hAnsi="Arial Narrow"/>
      <w:szCs w:val="20"/>
    </w:rPr>
  </w:style>
  <w:style w:type="paragraph" w:customStyle="1" w:styleId="Enumration02">
    <w:name w:val="Enumération 0/2"/>
    <w:basedOn w:val="Enumration04"/>
    <w:qFormat/>
    <w:rsid w:val="00CB740C"/>
    <w:pPr>
      <w:snapToGrid w:val="0"/>
      <w:spacing w:after="40" w:line="240" w:lineRule="auto"/>
      <w:ind w:left="580" w:hanging="300"/>
    </w:pPr>
  </w:style>
  <w:style w:type="paragraph" w:customStyle="1" w:styleId="Titre1PJU">
    <w:name w:val="Titre 1 PJU"/>
    <w:basedOn w:val="Titre1"/>
    <w:qFormat/>
    <w:rsid w:val="00CB740C"/>
    <w:pPr>
      <w:keepLines w:val="0"/>
      <w:shd w:val="clear" w:color="auto" w:fill="5FB5FC"/>
      <w:spacing w:before="0" w:after="240"/>
      <w:jc w:val="center"/>
      <w:outlineLvl w:val="9"/>
    </w:pPr>
    <w:rPr>
      <w:rFonts w:ascii="Arial" w:hAnsi="Arial"/>
      <w:b/>
      <w:bCs/>
      <w:caps/>
      <w:color w:val="FFFFFF"/>
      <w:sz w:val="20"/>
      <w:szCs w:val="20"/>
    </w:rPr>
  </w:style>
  <w:style w:type="paragraph" w:customStyle="1" w:styleId="Titre2PJ">
    <w:name w:val="Titre 2 PJ"/>
    <w:basedOn w:val="Titre2"/>
    <w:qFormat/>
    <w:rsid w:val="00CB740C"/>
    <w:pPr>
      <w:keepLines w:val="0"/>
      <w:shd w:val="clear" w:color="auto" w:fill="666666"/>
      <w:spacing w:before="0" w:after="240"/>
      <w:jc w:val="center"/>
      <w:outlineLvl w:val="9"/>
    </w:pPr>
    <w:rPr>
      <w:rFonts w:ascii="Arial" w:hAnsi="Arial" w:cs="Arial"/>
      <w:b/>
      <w:bCs/>
      <w:color w:val="FFFFFF"/>
      <w:sz w:val="20"/>
      <w:szCs w:val="20"/>
    </w:rPr>
  </w:style>
  <w:style w:type="paragraph" w:styleId="TM1">
    <w:name w:val="toc 1"/>
    <w:basedOn w:val="Normal"/>
    <w:next w:val="Normal"/>
    <w:autoRedefine/>
    <w:uiPriority w:val="39"/>
    <w:unhideWhenUsed/>
    <w:rsid w:val="00CB740C"/>
    <w:pPr>
      <w:spacing w:before="120"/>
    </w:pPr>
    <w:rPr>
      <w:rFonts w:ascii="Calibri" w:hAnsi="Calibri"/>
      <w:b/>
      <w:bCs/>
      <w:caps/>
      <w:sz w:val="22"/>
      <w:szCs w:val="22"/>
    </w:rPr>
  </w:style>
  <w:style w:type="paragraph" w:styleId="TM2">
    <w:name w:val="toc 2"/>
    <w:basedOn w:val="Normal"/>
    <w:next w:val="Normal"/>
    <w:autoRedefine/>
    <w:uiPriority w:val="39"/>
    <w:unhideWhenUsed/>
    <w:rsid w:val="00CB740C"/>
    <w:pPr>
      <w:tabs>
        <w:tab w:val="right" w:leader="dot" w:pos="9062"/>
      </w:tabs>
      <w:ind w:left="240"/>
    </w:pPr>
    <w:rPr>
      <w:rFonts w:ascii="Calibri" w:hAnsi="Calibri"/>
      <w:smallCaps/>
      <w:sz w:val="22"/>
      <w:szCs w:val="22"/>
    </w:rPr>
  </w:style>
  <w:style w:type="paragraph" w:styleId="TM3">
    <w:name w:val="toc 3"/>
    <w:basedOn w:val="Normal"/>
    <w:next w:val="Normal"/>
    <w:autoRedefine/>
    <w:uiPriority w:val="39"/>
    <w:unhideWhenUsed/>
    <w:rsid w:val="00CB740C"/>
    <w:pPr>
      <w:ind w:left="480"/>
    </w:pPr>
    <w:rPr>
      <w:rFonts w:ascii="Calibri" w:hAnsi="Calibri"/>
      <w:i/>
      <w:iCs/>
      <w:sz w:val="22"/>
      <w:szCs w:val="22"/>
    </w:rPr>
  </w:style>
  <w:style w:type="paragraph" w:styleId="TM4">
    <w:name w:val="toc 4"/>
    <w:basedOn w:val="Normal"/>
    <w:next w:val="Normal"/>
    <w:autoRedefine/>
    <w:uiPriority w:val="39"/>
    <w:unhideWhenUsed/>
    <w:rsid w:val="00CB740C"/>
    <w:pPr>
      <w:ind w:left="720"/>
    </w:pPr>
    <w:rPr>
      <w:rFonts w:ascii="Calibri" w:hAnsi="Calibri"/>
      <w:sz w:val="18"/>
      <w:szCs w:val="18"/>
    </w:rPr>
  </w:style>
  <w:style w:type="paragraph" w:styleId="TM5">
    <w:name w:val="toc 5"/>
    <w:basedOn w:val="Normal"/>
    <w:next w:val="Normal"/>
    <w:autoRedefine/>
    <w:uiPriority w:val="39"/>
    <w:unhideWhenUsed/>
    <w:rsid w:val="00CB740C"/>
    <w:pPr>
      <w:ind w:left="960"/>
    </w:pPr>
    <w:rPr>
      <w:rFonts w:ascii="Calibri" w:hAnsi="Calibri"/>
      <w:sz w:val="18"/>
      <w:szCs w:val="18"/>
    </w:rPr>
  </w:style>
  <w:style w:type="paragraph" w:styleId="TM6">
    <w:name w:val="toc 6"/>
    <w:basedOn w:val="Normal"/>
    <w:next w:val="Normal"/>
    <w:autoRedefine/>
    <w:uiPriority w:val="39"/>
    <w:unhideWhenUsed/>
    <w:rsid w:val="00CB740C"/>
    <w:pPr>
      <w:ind w:left="1200"/>
    </w:pPr>
    <w:rPr>
      <w:rFonts w:ascii="Calibri" w:hAnsi="Calibri"/>
      <w:sz w:val="18"/>
      <w:szCs w:val="18"/>
    </w:rPr>
  </w:style>
  <w:style w:type="paragraph" w:styleId="TM7">
    <w:name w:val="toc 7"/>
    <w:basedOn w:val="Normal"/>
    <w:next w:val="Normal"/>
    <w:autoRedefine/>
    <w:uiPriority w:val="39"/>
    <w:unhideWhenUsed/>
    <w:rsid w:val="00CB740C"/>
    <w:pPr>
      <w:ind w:left="1440"/>
    </w:pPr>
    <w:rPr>
      <w:rFonts w:ascii="Calibri" w:hAnsi="Calibri"/>
      <w:sz w:val="18"/>
      <w:szCs w:val="18"/>
    </w:rPr>
  </w:style>
  <w:style w:type="paragraph" w:styleId="TM8">
    <w:name w:val="toc 8"/>
    <w:basedOn w:val="Normal"/>
    <w:next w:val="Normal"/>
    <w:autoRedefine/>
    <w:uiPriority w:val="39"/>
    <w:unhideWhenUsed/>
    <w:rsid w:val="00CB740C"/>
    <w:pPr>
      <w:ind w:left="1680"/>
    </w:pPr>
    <w:rPr>
      <w:rFonts w:ascii="Calibri" w:hAnsi="Calibri"/>
      <w:sz w:val="18"/>
      <w:szCs w:val="18"/>
    </w:rPr>
  </w:style>
  <w:style w:type="paragraph" w:styleId="TM9">
    <w:name w:val="toc 9"/>
    <w:basedOn w:val="Normal"/>
    <w:next w:val="Normal"/>
    <w:autoRedefine/>
    <w:uiPriority w:val="39"/>
    <w:unhideWhenUsed/>
    <w:rsid w:val="00CB740C"/>
    <w:pPr>
      <w:ind w:left="1920"/>
    </w:pPr>
    <w:rPr>
      <w:rFonts w:ascii="Calibri" w:hAnsi="Calibri"/>
      <w:sz w:val="18"/>
      <w:szCs w:val="18"/>
    </w:rPr>
  </w:style>
  <w:style w:type="paragraph" w:styleId="Textedebulles">
    <w:name w:val="Balloon Text"/>
    <w:basedOn w:val="Normal"/>
    <w:link w:val="TextedebullesCar"/>
    <w:uiPriority w:val="99"/>
    <w:semiHidden/>
    <w:unhideWhenUsed/>
    <w:qFormat/>
    <w:rsid w:val="00CB740C"/>
    <w:rPr>
      <w:rFonts w:ascii="Tahoma" w:hAnsi="Tahoma"/>
      <w:sz w:val="16"/>
      <w:szCs w:val="16"/>
    </w:rPr>
  </w:style>
  <w:style w:type="paragraph" w:customStyle="1" w:styleId="Listecouleur-Accent11">
    <w:name w:val="Liste couleur - Accent 11"/>
    <w:basedOn w:val="Normal"/>
    <w:qFormat/>
    <w:rsid w:val="00CB740C"/>
    <w:pPr>
      <w:ind w:left="720"/>
      <w:contextualSpacing/>
    </w:pPr>
  </w:style>
  <w:style w:type="paragraph" w:styleId="Paragraphedeliste">
    <w:name w:val="List Paragraph"/>
    <w:basedOn w:val="Normal"/>
    <w:link w:val="ParagraphedelisteCar"/>
    <w:uiPriority w:val="34"/>
    <w:qFormat/>
    <w:rsid w:val="00CB740C"/>
    <w:pPr>
      <w:ind w:left="720"/>
      <w:contextualSpacing/>
    </w:pPr>
  </w:style>
  <w:style w:type="paragraph" w:customStyle="1" w:styleId="Default">
    <w:name w:val="Default"/>
    <w:qFormat/>
    <w:rsid w:val="00CB740C"/>
    <w:rPr>
      <w:rFonts w:ascii="Arial" w:eastAsia="Times New Roman" w:hAnsi="Arial" w:cs="Arial"/>
      <w:color w:val="000000"/>
      <w:sz w:val="24"/>
      <w:szCs w:val="24"/>
      <w:lang w:eastAsia="fr-FR"/>
    </w:rPr>
  </w:style>
  <w:style w:type="paragraph" w:styleId="Commentaire">
    <w:name w:val="annotation text"/>
    <w:basedOn w:val="Normal"/>
    <w:link w:val="CommentaireCar"/>
    <w:uiPriority w:val="99"/>
    <w:semiHidden/>
    <w:unhideWhenUsed/>
    <w:qFormat/>
    <w:rsid w:val="00CB740C"/>
    <w:rPr>
      <w:sz w:val="20"/>
      <w:szCs w:val="20"/>
    </w:rPr>
  </w:style>
  <w:style w:type="paragraph" w:styleId="Objetducommentaire">
    <w:name w:val="annotation subject"/>
    <w:basedOn w:val="Commentaire"/>
    <w:next w:val="Commentaire"/>
    <w:link w:val="ObjetducommentaireCar"/>
    <w:uiPriority w:val="99"/>
    <w:semiHidden/>
    <w:unhideWhenUsed/>
    <w:qFormat/>
    <w:rsid w:val="00CB740C"/>
    <w:rPr>
      <w:b/>
      <w:bCs/>
    </w:rPr>
  </w:style>
  <w:style w:type="paragraph" w:styleId="Rvision">
    <w:name w:val="Revision"/>
    <w:uiPriority w:val="99"/>
    <w:semiHidden/>
    <w:qFormat/>
    <w:rsid w:val="00CB740C"/>
    <w:rPr>
      <w:rFonts w:ascii="Times New Roman" w:eastAsia="Times New Roman" w:hAnsi="Times New Roman" w:cs="Times New Roman"/>
      <w:sz w:val="24"/>
      <w:szCs w:val="24"/>
      <w:lang w:eastAsia="fr-FR"/>
    </w:rPr>
  </w:style>
  <w:style w:type="paragraph" w:customStyle="1" w:styleId="Enumration06">
    <w:name w:val="Enumération 0/6"/>
    <w:basedOn w:val="Normal"/>
    <w:qFormat/>
    <w:rsid w:val="00622781"/>
    <w:pPr>
      <w:widowControl w:val="0"/>
      <w:snapToGrid w:val="0"/>
      <w:spacing w:after="120"/>
      <w:ind w:left="567" w:hanging="284"/>
      <w:jc w:val="both"/>
    </w:pPr>
    <w:rPr>
      <w:rFonts w:ascii="Arial Narrow" w:hAnsi="Arial Narrow"/>
      <w:szCs w:val="20"/>
    </w:rPr>
  </w:style>
  <w:style w:type="paragraph" w:customStyle="1" w:styleId="Contenudecadre">
    <w:name w:val="Contenu de cadre"/>
    <w:basedOn w:val="Normal"/>
    <w:qFormat/>
  </w:style>
  <w:style w:type="table" w:styleId="Grillemoyenne1-Accent2">
    <w:name w:val="Medium Grid 1 Accent 2"/>
    <w:basedOn w:val="TableauNormal"/>
    <w:link w:val="Grillemoyenne1-Accent2Car"/>
    <w:rsid w:val="00CB740C"/>
    <w:rPr>
      <w:sz w:val="24"/>
      <w:szCs w:val="24"/>
      <w:lang w:eastAsia="fr-FR"/>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0504D" w:themeColor="accent2"/>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semiHidden/>
    <w:unhideWhenUsed/>
    <w:rsid w:val="00306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88</Pages>
  <Words>32175</Words>
  <Characters>176963</Characters>
  <Application>Microsoft Office Word</Application>
  <DocSecurity>0</DocSecurity>
  <Lines>1474</Lines>
  <Paragraphs>417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208721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Anne BERTHIER</cp:lastModifiedBy>
  <cp:revision>9</cp:revision>
  <cp:lastPrinted>2019-04-30T12:36:00Z</cp:lastPrinted>
  <dcterms:created xsi:type="dcterms:W3CDTF">2022-12-06T11:10:00Z</dcterms:created>
  <dcterms:modified xsi:type="dcterms:W3CDTF">2023-02-27T10:52:00Z</dcterms:modified>
  <dc:language>fr-FR</dc:language>
</cp:coreProperties>
</file>